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6B2CE" w14:textId="77777777" w:rsidR="00094D80" w:rsidRDefault="00E34FFD">
      <w:pPr>
        <w:ind w:right="-270"/>
      </w:pPr>
      <w:r>
        <w:rPr>
          <w:noProof/>
        </w:rPr>
        <w:drawing>
          <wp:inline distT="0" distB="0" distL="0" distR="0" wp14:anchorId="451F911D" wp14:editId="670EE2BE">
            <wp:extent cx="7877175" cy="9048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877175" cy="904875"/>
                    </a:xfrm>
                    <a:prstGeom prst="rect">
                      <a:avLst/>
                    </a:prstGeom>
                    <a:ln/>
                  </pic:spPr>
                </pic:pic>
              </a:graphicData>
            </a:graphic>
          </wp:inline>
        </w:drawing>
      </w:r>
    </w:p>
    <w:p w14:paraId="77463B69" w14:textId="24D207CA" w:rsidR="00094D80" w:rsidRDefault="00E34FFD">
      <w:pPr>
        <w:jc w:val="center"/>
        <w:rPr>
          <w:b/>
          <w:sz w:val="32"/>
          <w:szCs w:val="32"/>
        </w:rPr>
      </w:pPr>
      <w:r>
        <w:rPr>
          <w:b/>
          <w:sz w:val="32"/>
          <w:szCs w:val="32"/>
        </w:rPr>
        <w:t>NHC Summer Institute 202</w:t>
      </w:r>
      <w:r w:rsidR="00062555">
        <w:rPr>
          <w:b/>
          <w:sz w:val="32"/>
          <w:szCs w:val="32"/>
        </w:rPr>
        <w:t xml:space="preserve">5 </w:t>
      </w:r>
      <w:r>
        <w:rPr>
          <w:b/>
          <w:sz w:val="32"/>
          <w:szCs w:val="32"/>
        </w:rPr>
        <w:t>Liturgist-in-Residence Call for Proposals</w:t>
      </w:r>
    </w:p>
    <w:p w14:paraId="22618EA8" w14:textId="65B39D69" w:rsidR="00E718AE" w:rsidRPr="000B7218" w:rsidRDefault="00E34FFD">
      <w:pPr>
        <w:rPr>
          <w:rFonts w:ascii="Aptos" w:hAnsi="Aptos"/>
          <w:b/>
          <w:color w:val="202020"/>
          <w:sz w:val="24"/>
          <w:szCs w:val="24"/>
        </w:rPr>
      </w:pPr>
      <w:r w:rsidRPr="000B7218">
        <w:rPr>
          <w:rFonts w:ascii="Aptos" w:hAnsi="Aptos"/>
          <w:sz w:val="24"/>
          <w:szCs w:val="24"/>
        </w:rPr>
        <w:t xml:space="preserve">The National Havurah Committee is seeking applicants who wish to be considered for the position of Liturgist-in-Residence at the </w:t>
      </w:r>
      <w:hyperlink r:id="rId8">
        <w:r w:rsidR="00E718AE" w:rsidRPr="000B7218">
          <w:rPr>
            <w:rFonts w:ascii="Aptos" w:hAnsi="Aptos"/>
            <w:b/>
            <w:bCs/>
            <w:color w:val="1155CC"/>
            <w:sz w:val="24"/>
            <w:szCs w:val="24"/>
            <w:u w:val="single"/>
          </w:rPr>
          <w:t>202</w:t>
        </w:r>
        <w:r w:rsidR="1E40FB2E" w:rsidRPr="000B7218">
          <w:rPr>
            <w:rFonts w:ascii="Aptos" w:hAnsi="Aptos"/>
            <w:b/>
            <w:bCs/>
            <w:color w:val="1155CC"/>
            <w:sz w:val="24"/>
            <w:szCs w:val="24"/>
            <w:u w:val="single"/>
          </w:rPr>
          <w:t>6</w:t>
        </w:r>
        <w:r w:rsidR="00E718AE" w:rsidRPr="000B7218">
          <w:rPr>
            <w:rFonts w:ascii="Aptos" w:hAnsi="Aptos"/>
            <w:b/>
            <w:color w:val="1155CC"/>
            <w:sz w:val="24"/>
            <w:szCs w:val="24"/>
            <w:u w:val="single"/>
          </w:rPr>
          <w:t xml:space="preserve"> Summer Institute</w:t>
        </w:r>
      </w:hyperlink>
      <w:r w:rsidR="00E718AE" w:rsidRPr="000B7218">
        <w:rPr>
          <w:rFonts w:ascii="Aptos" w:hAnsi="Aptos"/>
          <w:b/>
          <w:color w:val="202020"/>
          <w:sz w:val="24"/>
          <w:szCs w:val="24"/>
        </w:rPr>
        <w:t>.</w:t>
      </w:r>
    </w:p>
    <w:p w14:paraId="2237B0D6" w14:textId="46726588" w:rsidR="79F4FD17" w:rsidRPr="000B7218" w:rsidRDefault="79F4FD17">
      <w:pPr>
        <w:rPr>
          <w:rFonts w:ascii="Aptos" w:hAnsi="Aptos"/>
          <w:sz w:val="24"/>
          <w:szCs w:val="24"/>
        </w:rPr>
      </w:pPr>
      <w:r w:rsidRPr="000B7218">
        <w:rPr>
          <w:rFonts w:ascii="Aptos" w:hAnsi="Aptos"/>
          <w:sz w:val="24"/>
          <w:szCs w:val="24"/>
        </w:rPr>
        <w:t>We especially welcome applications that share your process of creating new prayers, reinterpreting prayers, or designing new rituals through example.  Please offer at least one session on “how you do what you do” so that others may learn from you. We are not looking for programs that teach traditional liturgical skills, nusach or service leading methods. While teaching, learning, singing, or matching original, or alternative melodies for prayers is appropriate, that should not be the sole focus of the Liturgist-in-Residence workshops and activities.</w:t>
      </w:r>
    </w:p>
    <w:p w14:paraId="51CCA9D6" w14:textId="55567EC5" w:rsidR="79F4FD17" w:rsidRPr="000B7218" w:rsidRDefault="79F4FD17">
      <w:pPr>
        <w:rPr>
          <w:rFonts w:ascii="Aptos" w:hAnsi="Aptos"/>
          <w:sz w:val="24"/>
          <w:szCs w:val="24"/>
        </w:rPr>
      </w:pPr>
      <w:r w:rsidRPr="000B7218">
        <w:rPr>
          <w:rFonts w:ascii="Aptos" w:hAnsi="Aptos"/>
          <w:sz w:val="24"/>
          <w:szCs w:val="24"/>
        </w:rPr>
        <w:t>The Liturgist in Residence will offer a series of workshops and community programs open to the community related to creating liturgy, liturgical poetry or new rituals. The NHC Liturgist in Residence will present at least three independent workshops and may lead or participate in innovative prayer experiences, an evening or Shabbat program, an activity specifically for kids or teens, or community programs. These programs will be open to the entire community and will be equivalent to teacher-level service (approximately 8 hours of programming throughout the week).</w:t>
      </w:r>
    </w:p>
    <w:p w14:paraId="626DAA5F" w14:textId="45265AF0" w:rsidR="00CC2411" w:rsidRPr="000B7218" w:rsidRDefault="00CC2411">
      <w:pPr>
        <w:rPr>
          <w:rFonts w:ascii="Aptos" w:hAnsi="Aptos"/>
          <w:sz w:val="24"/>
          <w:szCs w:val="24"/>
        </w:rPr>
      </w:pPr>
      <w:r w:rsidRPr="000B7218">
        <w:rPr>
          <w:rFonts w:ascii="Aptos" w:hAnsi="Aptos"/>
          <w:sz w:val="24"/>
          <w:szCs w:val="24"/>
        </w:rPr>
        <w:t>The theme for Summer Institute 202</w:t>
      </w:r>
      <w:r w:rsidR="586D2D60" w:rsidRPr="000B7218">
        <w:rPr>
          <w:rFonts w:ascii="Aptos" w:hAnsi="Aptos"/>
          <w:sz w:val="24"/>
          <w:szCs w:val="24"/>
        </w:rPr>
        <w:t xml:space="preserve">6 is </w:t>
      </w:r>
      <w:r w:rsidR="586D2D60" w:rsidRPr="000B7218">
        <w:rPr>
          <w:rFonts w:ascii="Aptos" w:hAnsi="Aptos"/>
          <w:i/>
          <w:iCs/>
          <w:sz w:val="24"/>
          <w:szCs w:val="24"/>
        </w:rPr>
        <w:t xml:space="preserve">Chaveirim Kol Yisraeil – And All Israel are Friends, </w:t>
      </w:r>
      <w:r w:rsidRPr="000B7218">
        <w:rPr>
          <w:rFonts w:ascii="Aptos" w:hAnsi="Aptos"/>
          <w:sz w:val="24"/>
          <w:szCs w:val="24"/>
        </w:rPr>
        <w:t>and we welcome (but do not require) applications that somehow incorporate that theme.</w:t>
      </w:r>
      <w:r w:rsidR="2292C37A" w:rsidRPr="000B7218">
        <w:rPr>
          <w:rFonts w:ascii="Aptos" w:hAnsi="Aptos"/>
          <w:sz w:val="24"/>
          <w:szCs w:val="24"/>
        </w:rPr>
        <w:t xml:space="preserve"> This theme is especially meaningful to the sponsors of this position, many of whom created </w:t>
      </w:r>
      <w:hyperlink r:id="rId9">
        <w:r w:rsidR="2292C37A" w:rsidRPr="000B7218">
          <w:rPr>
            <w:rStyle w:val="Hyperlink"/>
            <w:rFonts w:ascii="Aptos" w:hAnsi="Aptos"/>
            <w:i/>
            <w:iCs/>
            <w:sz w:val="24"/>
            <w:szCs w:val="24"/>
          </w:rPr>
          <w:t>Siddur Chaveirim Kol Yisrae</w:t>
        </w:r>
        <w:r w:rsidR="6AC7250F" w:rsidRPr="000B7218">
          <w:rPr>
            <w:rStyle w:val="Hyperlink"/>
            <w:rFonts w:ascii="Aptos" w:hAnsi="Aptos"/>
            <w:i/>
            <w:iCs/>
            <w:sz w:val="24"/>
            <w:szCs w:val="24"/>
          </w:rPr>
          <w:t>il</w:t>
        </w:r>
      </w:hyperlink>
      <w:r w:rsidR="2292C37A" w:rsidRPr="000B7218">
        <w:rPr>
          <w:rFonts w:ascii="Aptos" w:hAnsi="Aptos"/>
          <w:sz w:val="24"/>
          <w:szCs w:val="24"/>
        </w:rPr>
        <w:t xml:space="preserve">, an inclusive, </w:t>
      </w:r>
      <w:r w:rsidR="3406A51E" w:rsidRPr="000B7218">
        <w:rPr>
          <w:rFonts w:ascii="Aptos" w:hAnsi="Aptos"/>
          <w:sz w:val="24"/>
          <w:szCs w:val="24"/>
        </w:rPr>
        <w:t>creative,</w:t>
      </w:r>
      <w:r w:rsidR="2292C37A" w:rsidRPr="000B7218">
        <w:rPr>
          <w:rFonts w:ascii="Aptos" w:hAnsi="Aptos"/>
          <w:sz w:val="24"/>
          <w:szCs w:val="24"/>
        </w:rPr>
        <w:t xml:space="preserve"> accessible Friday evening siddur, introduce</w:t>
      </w:r>
      <w:r w:rsidR="26D24CED" w:rsidRPr="000B7218">
        <w:rPr>
          <w:rFonts w:ascii="Aptos" w:hAnsi="Aptos"/>
          <w:sz w:val="24"/>
          <w:szCs w:val="24"/>
        </w:rPr>
        <w:t>d at</w:t>
      </w:r>
      <w:r w:rsidR="2292C37A" w:rsidRPr="000B7218">
        <w:rPr>
          <w:rFonts w:ascii="Aptos" w:hAnsi="Aptos"/>
          <w:sz w:val="24"/>
          <w:szCs w:val="24"/>
        </w:rPr>
        <w:t xml:space="preserve"> the NHC in 1999, and which has been adopted by</w:t>
      </w:r>
      <w:r w:rsidR="32237CAC" w:rsidRPr="000B7218">
        <w:rPr>
          <w:rFonts w:ascii="Aptos" w:hAnsi="Aptos"/>
          <w:sz w:val="24"/>
          <w:szCs w:val="24"/>
        </w:rPr>
        <w:t xml:space="preserve"> havurah communities.</w:t>
      </w:r>
    </w:p>
    <w:p w14:paraId="01F2775E" w14:textId="77777777" w:rsidR="00094D80" w:rsidRPr="000B7218" w:rsidRDefault="00E34FFD">
      <w:pPr>
        <w:rPr>
          <w:rFonts w:ascii="Aptos" w:hAnsi="Aptos"/>
          <w:sz w:val="24"/>
          <w:szCs w:val="24"/>
        </w:rPr>
      </w:pPr>
      <w:r w:rsidRPr="000B7218">
        <w:rPr>
          <w:rFonts w:ascii="Aptos" w:hAnsi="Aptos"/>
          <w:sz w:val="24"/>
          <w:szCs w:val="24"/>
        </w:rPr>
        <w:t xml:space="preserve">We encourage Jews of Color and marginalized communities whose original liturgy reflects their challenges, dreams, interpretations, and variations of Jewish prayers to apply.  The Liturgist-in-Residence will be a catalyst to create and share contemporary prayer experiences and/or rituals that embrace, reflect, and celebrate the NHC community's racial, religious, and social diversity. </w:t>
      </w:r>
    </w:p>
    <w:p w14:paraId="4DDA0898" w14:textId="0F47BDC4" w:rsidR="00094D80" w:rsidRPr="000B7218" w:rsidRDefault="00E34FFD">
      <w:pPr>
        <w:rPr>
          <w:rFonts w:ascii="Aptos" w:hAnsi="Aptos"/>
          <w:sz w:val="24"/>
          <w:szCs w:val="24"/>
        </w:rPr>
      </w:pPr>
      <w:r w:rsidRPr="000B7218">
        <w:rPr>
          <w:rFonts w:ascii="Aptos" w:hAnsi="Aptos"/>
          <w:sz w:val="24"/>
          <w:szCs w:val="24"/>
          <w:highlight w:val="white"/>
        </w:rPr>
        <w:t xml:space="preserve">The Liturgist in Residence will receive full tuition and </w:t>
      </w:r>
      <w:r w:rsidR="5295CC08" w:rsidRPr="000B7218">
        <w:rPr>
          <w:rFonts w:ascii="Aptos" w:hAnsi="Aptos"/>
          <w:sz w:val="24"/>
          <w:szCs w:val="24"/>
          <w:highlight w:val="white"/>
        </w:rPr>
        <w:t xml:space="preserve">standard </w:t>
      </w:r>
      <w:r w:rsidRPr="000B7218">
        <w:rPr>
          <w:rFonts w:ascii="Aptos" w:hAnsi="Aptos"/>
          <w:sz w:val="24"/>
          <w:szCs w:val="24"/>
          <w:highlight w:val="white"/>
        </w:rPr>
        <w:t xml:space="preserve">housing to attend the NHC </w:t>
      </w:r>
      <w:r w:rsidR="001B02B0" w:rsidRPr="000B7218">
        <w:rPr>
          <w:rFonts w:ascii="Aptos" w:hAnsi="Aptos"/>
          <w:sz w:val="24"/>
          <w:szCs w:val="24"/>
          <w:highlight w:val="white"/>
        </w:rPr>
        <w:t>Institute but</w:t>
      </w:r>
      <w:r w:rsidRPr="000B7218">
        <w:rPr>
          <w:rFonts w:ascii="Aptos" w:hAnsi="Aptos"/>
          <w:sz w:val="24"/>
          <w:szCs w:val="24"/>
          <w:highlight w:val="white"/>
        </w:rPr>
        <w:t xml:space="preserve"> is responsible for their own travel arrangements and NHC membership dues. </w:t>
      </w:r>
      <w:r w:rsidRPr="000B7218">
        <w:rPr>
          <w:rFonts w:ascii="Aptos" w:hAnsi="Aptos"/>
          <w:sz w:val="24"/>
          <w:szCs w:val="24"/>
        </w:rPr>
        <w:t xml:space="preserve"> If multiple individuals are on the same application and are chosen, they will share the tuition credit. There is no stipend </w:t>
      </w:r>
      <w:r w:rsidR="00385615" w:rsidRPr="000B7218">
        <w:rPr>
          <w:rFonts w:ascii="Aptos" w:hAnsi="Aptos"/>
          <w:sz w:val="24"/>
          <w:szCs w:val="24"/>
        </w:rPr>
        <w:t>for</w:t>
      </w:r>
      <w:r w:rsidRPr="000B7218">
        <w:rPr>
          <w:rFonts w:ascii="Aptos" w:hAnsi="Aptos"/>
          <w:sz w:val="24"/>
          <w:szCs w:val="24"/>
        </w:rPr>
        <w:t xml:space="preserve"> this position. </w:t>
      </w:r>
    </w:p>
    <w:p w14:paraId="408898F2" w14:textId="3AF099D0" w:rsidR="00094D80" w:rsidRPr="000B7218" w:rsidRDefault="00E34FFD">
      <w:pPr>
        <w:rPr>
          <w:rFonts w:ascii="Aptos" w:hAnsi="Aptos"/>
          <w:color w:val="000000"/>
          <w:sz w:val="24"/>
          <w:szCs w:val="24"/>
        </w:rPr>
      </w:pPr>
      <w:r w:rsidRPr="000B7218">
        <w:rPr>
          <w:rFonts w:ascii="Aptos" w:hAnsi="Aptos"/>
          <w:sz w:val="24"/>
          <w:szCs w:val="24"/>
        </w:rPr>
        <w:t xml:space="preserve">The Liturgist-in-Residence position is sponsored by a donation from </w:t>
      </w:r>
      <w:r w:rsidR="00A87392" w:rsidRPr="000B7218">
        <w:rPr>
          <w:rFonts w:ascii="Aptos" w:hAnsi="Aptos"/>
          <w:sz w:val="24"/>
          <w:szCs w:val="24"/>
        </w:rPr>
        <w:t xml:space="preserve">Barry Walfish, Mark Frydenberg, Ben Dreyfus, Miriam-Simma Walfish, </w:t>
      </w:r>
      <w:r w:rsidR="00307928" w:rsidRPr="000B7218">
        <w:rPr>
          <w:rFonts w:ascii="Aptos" w:hAnsi="Aptos"/>
          <w:sz w:val="24"/>
          <w:szCs w:val="24"/>
        </w:rPr>
        <w:t xml:space="preserve">and Elizabeth Richman, </w:t>
      </w:r>
      <w:r w:rsidRPr="000B7218">
        <w:rPr>
          <w:rFonts w:ascii="Aptos" w:hAnsi="Aptos"/>
          <w:sz w:val="24"/>
          <w:szCs w:val="24"/>
        </w:rPr>
        <w:t xml:space="preserve">the editors of </w:t>
      </w:r>
      <w:hyperlink r:id="rId10">
        <w:r w:rsidR="19F22BDC" w:rsidRPr="000B7218">
          <w:rPr>
            <w:rStyle w:val="Hyperlink"/>
            <w:rFonts w:ascii="Aptos" w:hAnsi="Aptos"/>
            <w:i/>
            <w:iCs/>
            <w:sz w:val="24"/>
            <w:szCs w:val="24"/>
          </w:rPr>
          <w:t>Siddur Chaveirim Kol  Yisraeil</w:t>
        </w:r>
      </w:hyperlink>
      <w:r w:rsidR="19F22BDC" w:rsidRPr="000B7218">
        <w:rPr>
          <w:rFonts w:ascii="Aptos" w:hAnsi="Aptos"/>
          <w:sz w:val="24"/>
          <w:szCs w:val="24"/>
        </w:rPr>
        <w:t xml:space="preserve">, and </w:t>
      </w:r>
      <w:r w:rsidRPr="000B7218">
        <w:rPr>
          <w:rFonts w:ascii="Aptos" w:hAnsi="Aptos"/>
          <w:sz w:val="24"/>
          <w:szCs w:val="24"/>
        </w:rPr>
        <w:t xml:space="preserve"> </w:t>
      </w:r>
      <w:hyperlink r:id="rId11">
        <w:r w:rsidR="0EA9A65D" w:rsidRPr="000B7218">
          <w:rPr>
            <w:rStyle w:val="Hyperlink"/>
            <w:rFonts w:ascii="Aptos" w:hAnsi="Aptos"/>
            <w:i/>
            <w:iCs/>
            <w:sz w:val="24"/>
            <w:szCs w:val="24"/>
          </w:rPr>
          <w:t>L’c</w:t>
        </w:r>
        <w:r w:rsidRPr="000B7218">
          <w:rPr>
            <w:rStyle w:val="Hyperlink"/>
            <w:rFonts w:ascii="Aptos" w:hAnsi="Aptos"/>
            <w:i/>
            <w:iCs/>
            <w:sz w:val="24"/>
            <w:szCs w:val="24"/>
          </w:rPr>
          <w:t>hu N'ran'nah: An Egalitarian Traditional Bencher with an Alternative Edge</w:t>
        </w:r>
      </w:hyperlink>
      <w:r w:rsidR="00307928" w:rsidRPr="000B7218">
        <w:rPr>
          <w:rFonts w:ascii="Aptos" w:hAnsi="Aptos"/>
          <w:sz w:val="24"/>
          <w:szCs w:val="24"/>
        </w:rPr>
        <w:t>,</w:t>
      </w:r>
      <w:r w:rsidRPr="000B7218">
        <w:rPr>
          <w:rFonts w:ascii="Aptos" w:hAnsi="Aptos"/>
          <w:sz w:val="24"/>
          <w:szCs w:val="24"/>
        </w:rPr>
        <w:t xml:space="preserve"> with gratitude to the NHC Community. </w:t>
      </w:r>
    </w:p>
    <w:p w14:paraId="536051B5" w14:textId="3FDFF7CB" w:rsidR="00094D80" w:rsidRPr="000B7218" w:rsidRDefault="00E34FFD">
      <w:pPr>
        <w:rPr>
          <w:rFonts w:ascii="Aptos" w:hAnsi="Aptos"/>
          <w:color w:val="000000"/>
          <w:sz w:val="24"/>
          <w:szCs w:val="24"/>
        </w:rPr>
      </w:pPr>
      <w:r w:rsidRPr="000B7218">
        <w:rPr>
          <w:rFonts w:ascii="Aptos" w:hAnsi="Aptos"/>
          <w:color w:val="000000"/>
          <w:sz w:val="24"/>
          <w:szCs w:val="24"/>
        </w:rPr>
        <w:t>Past NHC Liturgists in Residence include:</w:t>
      </w:r>
    </w:p>
    <w:p w14:paraId="312B65C5" w14:textId="77777777" w:rsidR="00094D80" w:rsidRPr="000B7218" w:rsidRDefault="00094D80">
      <w:pPr>
        <w:pBdr>
          <w:top w:val="nil"/>
          <w:left w:val="nil"/>
          <w:bottom w:val="nil"/>
          <w:right w:val="nil"/>
          <w:between w:val="nil"/>
        </w:pBdr>
        <w:spacing w:before="0" w:after="0" w:line="240" w:lineRule="auto"/>
        <w:ind w:left="720" w:hanging="360"/>
        <w:rPr>
          <w:rFonts w:ascii="Aptos" w:hAnsi="Aptos"/>
          <w:color w:val="000000"/>
          <w:sz w:val="24"/>
          <w:szCs w:val="24"/>
        </w:rPr>
        <w:sectPr w:rsidR="00094D80" w:rsidRPr="000B7218">
          <w:footerReference w:type="default" r:id="rId12"/>
          <w:pgSz w:w="12240" w:h="15840"/>
          <w:pgMar w:top="720" w:right="1440" w:bottom="1440" w:left="1440" w:header="720" w:footer="720" w:gutter="0"/>
          <w:pgNumType w:start="1"/>
          <w:cols w:space="720"/>
        </w:sectPr>
      </w:pPr>
    </w:p>
    <w:p w14:paraId="04AEC55D" w14:textId="426DF22A" w:rsidR="24720FE7" w:rsidRPr="000B7218" w:rsidRDefault="24720FE7" w:rsidP="21E4A69B">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sz w:val="24"/>
          <w:szCs w:val="24"/>
        </w:rPr>
        <w:t>2025</w:t>
      </w:r>
      <w:r w:rsidR="00F95579" w:rsidRPr="000B7218">
        <w:rPr>
          <w:rFonts w:ascii="Aptos" w:hAnsi="Aptos"/>
          <w:sz w:val="24"/>
          <w:szCs w:val="24"/>
        </w:rPr>
        <w:t xml:space="preserve"> – </w:t>
      </w:r>
      <w:hyperlink r:id="rId13">
        <w:r w:rsidRPr="000B7218">
          <w:rPr>
            <w:rStyle w:val="Hyperlink"/>
            <w:rFonts w:ascii="Aptos" w:hAnsi="Aptos"/>
            <w:sz w:val="24"/>
            <w:szCs w:val="24"/>
          </w:rPr>
          <w:t>Elliott BatTzedek</w:t>
        </w:r>
      </w:hyperlink>
    </w:p>
    <w:p w14:paraId="2DE127C7" w14:textId="50051150" w:rsidR="00E718AE" w:rsidRPr="000B7218" w:rsidRDefault="00E718AE" w:rsidP="0C3DC459">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sz w:val="24"/>
          <w:szCs w:val="24"/>
        </w:rPr>
        <w:t xml:space="preserve">2024 – </w:t>
      </w:r>
      <w:hyperlink r:id="rId14">
        <w:r w:rsidR="12EDF143" w:rsidRPr="000B7218">
          <w:rPr>
            <w:rStyle w:val="Hyperlink"/>
            <w:rFonts w:ascii="Aptos" w:hAnsi="Aptos"/>
            <w:sz w:val="24"/>
            <w:szCs w:val="24"/>
          </w:rPr>
          <w:t>Tm</w:t>
        </w:r>
        <w:r w:rsidRPr="000B7218">
          <w:rPr>
            <w:rStyle w:val="Hyperlink"/>
            <w:rFonts w:ascii="Aptos" w:hAnsi="Aptos"/>
            <w:sz w:val="24"/>
            <w:szCs w:val="24"/>
          </w:rPr>
          <w:t>imah I</w:t>
        </w:r>
        <w:r w:rsidR="007D1BDE" w:rsidRPr="000B7218">
          <w:rPr>
            <w:rStyle w:val="Hyperlink"/>
            <w:rFonts w:ascii="Aptos" w:hAnsi="Aptos"/>
            <w:sz w:val="24"/>
            <w:szCs w:val="24"/>
          </w:rPr>
          <w:t>c</w:t>
        </w:r>
        <w:r w:rsidRPr="000B7218">
          <w:rPr>
            <w:rStyle w:val="Hyperlink"/>
            <w:rFonts w:ascii="Aptos" w:hAnsi="Aptos"/>
            <w:sz w:val="24"/>
            <w:szCs w:val="24"/>
          </w:rPr>
          <w:t>kovit</w:t>
        </w:r>
        <w:r w:rsidR="55D17D28" w:rsidRPr="000B7218">
          <w:rPr>
            <w:rStyle w:val="Hyperlink"/>
            <w:rFonts w:ascii="Aptos" w:hAnsi="Aptos"/>
            <w:sz w:val="24"/>
            <w:szCs w:val="24"/>
          </w:rPr>
          <w:t>s</w:t>
        </w:r>
      </w:hyperlink>
    </w:p>
    <w:p w14:paraId="68EC0850" w14:textId="0EF000B7" w:rsidR="00094D80" w:rsidRPr="000B7218" w:rsidRDefault="00E34FFD">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sz w:val="24"/>
          <w:szCs w:val="24"/>
        </w:rPr>
        <w:t>2023</w:t>
      </w:r>
      <w:r w:rsidR="00F95579" w:rsidRPr="000B7218">
        <w:rPr>
          <w:rFonts w:ascii="Aptos" w:hAnsi="Aptos"/>
          <w:sz w:val="24"/>
          <w:szCs w:val="24"/>
        </w:rPr>
        <w:t xml:space="preserve"> – </w:t>
      </w:r>
      <w:hyperlink r:id="rId15">
        <w:r w:rsidRPr="000B7218">
          <w:rPr>
            <w:rStyle w:val="Hyperlink"/>
            <w:rFonts w:ascii="Aptos" w:hAnsi="Aptos"/>
            <w:sz w:val="24"/>
            <w:szCs w:val="24"/>
          </w:rPr>
          <w:t>Sarah Chandler</w:t>
        </w:r>
      </w:hyperlink>
    </w:p>
    <w:p w14:paraId="4207C56C" w14:textId="28581C96" w:rsidR="00094D80" w:rsidRPr="000B7218" w:rsidRDefault="00E34FFD">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sz w:val="24"/>
          <w:szCs w:val="24"/>
        </w:rPr>
        <w:t>2022</w:t>
      </w:r>
      <w:r w:rsidR="00F95579" w:rsidRPr="000B7218">
        <w:rPr>
          <w:rFonts w:ascii="Aptos" w:hAnsi="Aptos"/>
          <w:sz w:val="24"/>
          <w:szCs w:val="24"/>
        </w:rPr>
        <w:t xml:space="preserve"> – </w:t>
      </w:r>
      <w:hyperlink r:id="rId16">
        <w:r w:rsidRPr="000B7218">
          <w:rPr>
            <w:rStyle w:val="Hyperlink"/>
            <w:rFonts w:ascii="Aptos" w:hAnsi="Aptos"/>
            <w:sz w:val="24"/>
            <w:szCs w:val="24"/>
          </w:rPr>
          <w:t>Eliana Light</w:t>
        </w:r>
      </w:hyperlink>
    </w:p>
    <w:p w14:paraId="3F2D8A57" w14:textId="22E8B1EC" w:rsidR="00094D80" w:rsidRPr="000B7218" w:rsidRDefault="00E34FFD">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sz w:val="24"/>
          <w:szCs w:val="24"/>
        </w:rPr>
        <w:t>2021</w:t>
      </w:r>
      <w:r w:rsidR="00F95579">
        <w:rPr>
          <w:rFonts w:ascii="Aptos" w:hAnsi="Aptos"/>
          <w:sz w:val="24"/>
          <w:szCs w:val="24"/>
        </w:rPr>
        <w:t xml:space="preserve"> </w:t>
      </w:r>
      <w:r w:rsidRPr="000B7218">
        <w:rPr>
          <w:rFonts w:ascii="Aptos" w:hAnsi="Aptos"/>
          <w:sz w:val="24"/>
          <w:szCs w:val="24"/>
        </w:rPr>
        <w:t xml:space="preserve">– </w:t>
      </w:r>
      <w:hyperlink r:id="rId17">
        <w:r w:rsidRPr="000B7218">
          <w:rPr>
            <w:rStyle w:val="Hyperlink"/>
            <w:rFonts w:ascii="Aptos" w:hAnsi="Aptos"/>
            <w:sz w:val="24"/>
            <w:szCs w:val="24"/>
          </w:rPr>
          <w:t>Devon Spier</w:t>
        </w:r>
      </w:hyperlink>
    </w:p>
    <w:p w14:paraId="5120F7BB" w14:textId="53FE67BA" w:rsidR="00094D80" w:rsidRPr="000B7218" w:rsidRDefault="00E34FFD">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sz w:val="24"/>
          <w:szCs w:val="24"/>
        </w:rPr>
        <w:t>2020</w:t>
      </w:r>
      <w:r w:rsidR="00F95579">
        <w:rPr>
          <w:rFonts w:ascii="Aptos" w:hAnsi="Aptos"/>
          <w:sz w:val="24"/>
          <w:szCs w:val="24"/>
        </w:rPr>
        <w:t xml:space="preserve"> </w:t>
      </w:r>
      <w:r w:rsidRPr="000B7218">
        <w:rPr>
          <w:rFonts w:ascii="Aptos" w:hAnsi="Aptos"/>
          <w:sz w:val="24"/>
          <w:szCs w:val="24"/>
        </w:rPr>
        <w:t xml:space="preserve">– </w:t>
      </w:r>
      <w:hyperlink r:id="rId18">
        <w:r w:rsidRPr="000B7218">
          <w:rPr>
            <w:rStyle w:val="Hyperlink"/>
            <w:rFonts w:ascii="Aptos" w:hAnsi="Aptos"/>
            <w:sz w:val="24"/>
            <w:szCs w:val="24"/>
          </w:rPr>
          <w:t>Rachel Barenblat</w:t>
        </w:r>
      </w:hyperlink>
    </w:p>
    <w:p w14:paraId="78CCAFC0" w14:textId="574D717F" w:rsidR="00094D80" w:rsidRPr="000B7218" w:rsidRDefault="00E34FFD">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color w:val="000000" w:themeColor="text1"/>
          <w:sz w:val="24"/>
          <w:szCs w:val="24"/>
        </w:rPr>
        <w:t xml:space="preserve">2019 </w:t>
      </w:r>
      <w:r w:rsidR="00F95579" w:rsidRPr="000B7218">
        <w:rPr>
          <w:rFonts w:ascii="Aptos" w:hAnsi="Aptos"/>
          <w:sz w:val="24"/>
          <w:szCs w:val="24"/>
        </w:rPr>
        <w:t xml:space="preserve">– </w:t>
      </w:r>
      <w:hyperlink r:id="rId19">
        <w:r w:rsidRPr="000B7218">
          <w:rPr>
            <w:rStyle w:val="Hyperlink"/>
            <w:rFonts w:ascii="Aptos" w:hAnsi="Aptos"/>
            <w:sz w:val="24"/>
            <w:szCs w:val="24"/>
          </w:rPr>
          <w:t>Ellen Dreskin</w:t>
        </w:r>
      </w:hyperlink>
    </w:p>
    <w:p w14:paraId="5F7F4B64" w14:textId="5107E828" w:rsidR="0008774F" w:rsidRDefault="00E34FFD" w:rsidP="0008774F">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color w:val="000000" w:themeColor="text1"/>
          <w:sz w:val="24"/>
          <w:szCs w:val="24"/>
        </w:rPr>
        <w:t>2018 –</w:t>
      </w:r>
      <w:r w:rsidR="00D119A1">
        <w:rPr>
          <w:rFonts w:ascii="Aptos" w:hAnsi="Aptos"/>
          <w:color w:val="000000" w:themeColor="text1"/>
          <w:sz w:val="24"/>
          <w:szCs w:val="24"/>
        </w:rPr>
        <w:t xml:space="preserve"> </w:t>
      </w:r>
      <w:hyperlink r:id="rId20">
        <w:r w:rsidR="00D119A1">
          <w:rPr>
            <w:rStyle w:val="Hyperlink"/>
            <w:rFonts w:ascii="Aptos" w:hAnsi="Aptos"/>
            <w:sz w:val="24"/>
            <w:szCs w:val="24"/>
          </w:rPr>
          <w:t>L</w:t>
        </w:r>
        <w:r w:rsidR="009C3027">
          <w:rPr>
            <w:rStyle w:val="Hyperlink"/>
            <w:rFonts w:ascii="Aptos" w:hAnsi="Aptos"/>
            <w:sz w:val="24"/>
            <w:szCs w:val="24"/>
          </w:rPr>
          <w:t>i</w:t>
        </w:r>
        <w:r w:rsidRPr="000B7218">
          <w:rPr>
            <w:rStyle w:val="Hyperlink"/>
            <w:rFonts w:ascii="Aptos" w:hAnsi="Aptos"/>
            <w:sz w:val="24"/>
            <w:szCs w:val="24"/>
          </w:rPr>
          <w:t>nda Hirschhorn</w:t>
        </w:r>
      </w:hyperlink>
    </w:p>
    <w:p w14:paraId="11CC350C" w14:textId="1084F4A8" w:rsidR="00A45497" w:rsidRPr="0008774F" w:rsidRDefault="00A45497" w:rsidP="0008774F">
      <w:pPr>
        <w:numPr>
          <w:ilvl w:val="0"/>
          <w:numId w:val="2"/>
        </w:numPr>
        <w:pBdr>
          <w:top w:val="nil"/>
          <w:left w:val="nil"/>
          <w:bottom w:val="nil"/>
          <w:right w:val="nil"/>
          <w:between w:val="nil"/>
        </w:pBdr>
        <w:spacing w:before="0" w:after="0" w:line="240" w:lineRule="auto"/>
        <w:rPr>
          <w:rFonts w:ascii="Aptos" w:hAnsi="Aptos"/>
          <w:sz w:val="24"/>
          <w:szCs w:val="24"/>
        </w:rPr>
      </w:pPr>
      <w:r>
        <w:rPr>
          <w:rFonts w:ascii="Aptos" w:hAnsi="Aptos"/>
          <w:color w:val="000000" w:themeColor="text1"/>
          <w:sz w:val="24"/>
          <w:szCs w:val="24"/>
        </w:rPr>
        <w:t xml:space="preserve">2017 </w:t>
      </w:r>
      <w:r w:rsidRPr="000B7218">
        <w:rPr>
          <w:rFonts w:ascii="Aptos" w:hAnsi="Aptos"/>
          <w:color w:val="000000" w:themeColor="text1"/>
          <w:sz w:val="24"/>
          <w:szCs w:val="24"/>
        </w:rPr>
        <w:t>–</w:t>
      </w:r>
      <w:r>
        <w:rPr>
          <w:rFonts w:ascii="Aptos" w:hAnsi="Aptos"/>
          <w:color w:val="000000" w:themeColor="text1"/>
          <w:sz w:val="24"/>
          <w:szCs w:val="24"/>
        </w:rPr>
        <w:t xml:space="preserve"> </w:t>
      </w:r>
      <w:hyperlink r:id="rId21" w:history="1">
        <w:r w:rsidRPr="00A45497">
          <w:rPr>
            <w:rStyle w:val="Hyperlink"/>
            <w:rFonts w:ascii="Aptos" w:hAnsi="Aptos"/>
            <w:sz w:val="24"/>
            <w:szCs w:val="24"/>
          </w:rPr>
          <w:t>Mitch Chefitz</w:t>
        </w:r>
      </w:hyperlink>
      <w:r>
        <w:rPr>
          <w:rFonts w:ascii="Aptos" w:hAnsi="Aptos"/>
          <w:color w:val="000000" w:themeColor="text1"/>
          <w:sz w:val="24"/>
          <w:szCs w:val="24"/>
        </w:rPr>
        <w:t xml:space="preserve"> (z”l)</w:t>
      </w:r>
    </w:p>
    <w:p w14:paraId="23767498" w14:textId="293F75E8" w:rsidR="00094D80" w:rsidRPr="000B7218" w:rsidRDefault="00E34FFD" w:rsidP="007D1BDE">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color w:val="000000" w:themeColor="text1"/>
          <w:sz w:val="24"/>
          <w:szCs w:val="24"/>
        </w:rPr>
        <w:t xml:space="preserve">2016 – </w:t>
      </w:r>
      <w:hyperlink r:id="rId22">
        <w:r w:rsidRPr="000B7218">
          <w:rPr>
            <w:rStyle w:val="Hyperlink"/>
            <w:rFonts w:ascii="Aptos" w:hAnsi="Aptos"/>
            <w:sz w:val="24"/>
            <w:szCs w:val="24"/>
          </w:rPr>
          <w:t>Malkah Binah Klein</w:t>
        </w:r>
      </w:hyperlink>
      <w:r w:rsidRPr="000B7218">
        <w:rPr>
          <w:rFonts w:ascii="Aptos" w:hAnsi="Aptos"/>
          <w:color w:val="000000" w:themeColor="text1"/>
          <w:sz w:val="24"/>
          <w:szCs w:val="24"/>
        </w:rPr>
        <w:t xml:space="preserve"> and </w:t>
      </w:r>
      <w:r w:rsidR="006541D7">
        <w:rPr>
          <w:rFonts w:ascii="Aptos" w:hAnsi="Aptos"/>
          <w:color w:val="000000" w:themeColor="text1"/>
          <w:sz w:val="24"/>
          <w:szCs w:val="24"/>
        </w:rPr>
        <w:br/>
        <w:t xml:space="preserve">               </w:t>
      </w:r>
      <w:hyperlink r:id="rId23">
        <w:r w:rsidRPr="000B7218">
          <w:rPr>
            <w:rStyle w:val="Hyperlink"/>
            <w:rFonts w:ascii="Aptos" w:hAnsi="Aptos"/>
            <w:sz w:val="24"/>
            <w:szCs w:val="24"/>
          </w:rPr>
          <w:t>Aliza Arzt</w:t>
        </w:r>
      </w:hyperlink>
    </w:p>
    <w:p w14:paraId="1263BF84" w14:textId="77777777" w:rsidR="00094D80" w:rsidRPr="000B7218" w:rsidRDefault="00E34FFD">
      <w:pPr>
        <w:numPr>
          <w:ilvl w:val="0"/>
          <w:numId w:val="2"/>
        </w:numPr>
        <w:spacing w:before="0" w:after="0" w:line="240" w:lineRule="auto"/>
        <w:rPr>
          <w:rFonts w:ascii="Aptos" w:hAnsi="Aptos"/>
          <w:sz w:val="24"/>
          <w:szCs w:val="24"/>
        </w:rPr>
      </w:pPr>
      <w:r w:rsidRPr="000B7218">
        <w:rPr>
          <w:rFonts w:ascii="Aptos" w:hAnsi="Aptos"/>
          <w:sz w:val="24"/>
          <w:szCs w:val="24"/>
        </w:rPr>
        <w:t xml:space="preserve">2015 – </w:t>
      </w:r>
      <w:hyperlink r:id="rId24">
        <w:r w:rsidRPr="000B7218">
          <w:rPr>
            <w:rStyle w:val="Hyperlink"/>
            <w:rFonts w:ascii="Aptos" w:hAnsi="Aptos"/>
            <w:sz w:val="24"/>
            <w:szCs w:val="24"/>
          </w:rPr>
          <w:t>Alden Solovy</w:t>
        </w:r>
      </w:hyperlink>
    </w:p>
    <w:p w14:paraId="17B6EBB2" w14:textId="77777777" w:rsidR="00094D80" w:rsidRPr="000B7218" w:rsidRDefault="00E34FFD">
      <w:pPr>
        <w:numPr>
          <w:ilvl w:val="0"/>
          <w:numId w:val="2"/>
        </w:numPr>
        <w:spacing w:before="0" w:after="0" w:line="240" w:lineRule="auto"/>
        <w:rPr>
          <w:rFonts w:ascii="Aptos" w:hAnsi="Aptos"/>
          <w:sz w:val="24"/>
          <w:szCs w:val="24"/>
        </w:rPr>
      </w:pPr>
      <w:r w:rsidRPr="000B7218">
        <w:rPr>
          <w:rFonts w:ascii="Aptos" w:hAnsi="Aptos"/>
          <w:sz w:val="24"/>
          <w:szCs w:val="24"/>
        </w:rPr>
        <w:t xml:space="preserve">2014 – </w:t>
      </w:r>
      <w:hyperlink r:id="rId25">
        <w:r w:rsidRPr="000B7218">
          <w:rPr>
            <w:rStyle w:val="Hyperlink"/>
            <w:rFonts w:ascii="Aptos" w:hAnsi="Aptos"/>
            <w:sz w:val="24"/>
            <w:szCs w:val="24"/>
          </w:rPr>
          <w:t>Trisha Arlin</w:t>
        </w:r>
      </w:hyperlink>
    </w:p>
    <w:p w14:paraId="5F7CBCBE" w14:textId="029B001B" w:rsidR="00094D80" w:rsidRDefault="00E34FFD">
      <w:pPr>
        <w:numPr>
          <w:ilvl w:val="0"/>
          <w:numId w:val="2"/>
        </w:numPr>
        <w:pBdr>
          <w:top w:val="nil"/>
          <w:left w:val="nil"/>
          <w:bottom w:val="nil"/>
          <w:right w:val="nil"/>
          <w:between w:val="nil"/>
        </w:pBdr>
        <w:spacing w:before="0" w:after="0" w:line="240" w:lineRule="auto"/>
        <w:rPr>
          <w:rFonts w:ascii="Aptos" w:hAnsi="Aptos"/>
          <w:sz w:val="24"/>
          <w:szCs w:val="24"/>
        </w:rPr>
      </w:pPr>
      <w:r w:rsidRPr="000B7218">
        <w:rPr>
          <w:rFonts w:ascii="Aptos" w:hAnsi="Aptos"/>
          <w:color w:val="000000" w:themeColor="text1"/>
          <w:sz w:val="24"/>
          <w:szCs w:val="24"/>
        </w:rPr>
        <w:t xml:space="preserve">2013 – </w:t>
      </w:r>
      <w:hyperlink r:id="rId26">
        <w:r w:rsidR="00C7447C" w:rsidRPr="000B7218">
          <w:rPr>
            <w:rStyle w:val="Hyperlink"/>
            <w:rFonts w:ascii="Aptos" w:hAnsi="Aptos"/>
            <w:sz w:val="24"/>
            <w:szCs w:val="24"/>
          </w:rPr>
          <w:t>Adam Lavitt</w:t>
        </w:r>
      </w:hyperlink>
      <w:r w:rsidRPr="000B7218">
        <w:rPr>
          <w:rFonts w:ascii="Aptos" w:hAnsi="Aptos"/>
          <w:color w:val="000000" w:themeColor="text1"/>
          <w:sz w:val="24"/>
          <w:szCs w:val="24"/>
        </w:rPr>
        <w:t xml:space="preserve"> and </w:t>
      </w:r>
      <w:r w:rsidR="006541D7">
        <w:rPr>
          <w:rFonts w:ascii="Aptos" w:hAnsi="Aptos"/>
          <w:color w:val="000000" w:themeColor="text1"/>
          <w:sz w:val="24"/>
          <w:szCs w:val="24"/>
        </w:rPr>
        <w:br/>
        <w:t xml:space="preserve">               </w:t>
      </w:r>
      <w:hyperlink r:id="rId27">
        <w:r w:rsidRPr="000B7218">
          <w:rPr>
            <w:rStyle w:val="Hyperlink"/>
            <w:rFonts w:ascii="Aptos" w:hAnsi="Aptos"/>
            <w:sz w:val="24"/>
            <w:szCs w:val="24"/>
          </w:rPr>
          <w:t>Adina Allen</w:t>
        </w:r>
      </w:hyperlink>
    </w:p>
    <w:p w14:paraId="0B4C634F" w14:textId="47552E3D" w:rsidR="006541D7" w:rsidRDefault="006541D7">
      <w:pPr>
        <w:numPr>
          <w:ilvl w:val="0"/>
          <w:numId w:val="2"/>
        </w:numPr>
        <w:pBdr>
          <w:top w:val="nil"/>
          <w:left w:val="nil"/>
          <w:bottom w:val="nil"/>
          <w:right w:val="nil"/>
          <w:between w:val="nil"/>
        </w:pBdr>
        <w:spacing w:before="0" w:after="0" w:line="240" w:lineRule="auto"/>
        <w:rPr>
          <w:rFonts w:ascii="Aptos" w:hAnsi="Aptos"/>
          <w:sz w:val="24"/>
          <w:szCs w:val="24"/>
        </w:rPr>
      </w:pPr>
      <w:r>
        <w:rPr>
          <w:rFonts w:ascii="Aptos" w:hAnsi="Aptos"/>
          <w:color w:val="000000" w:themeColor="text1"/>
          <w:sz w:val="24"/>
          <w:szCs w:val="24"/>
        </w:rPr>
        <w:t>2011 –</w:t>
      </w:r>
      <w:r>
        <w:rPr>
          <w:rFonts w:ascii="Aptos" w:hAnsi="Aptos"/>
          <w:sz w:val="24"/>
          <w:szCs w:val="24"/>
        </w:rPr>
        <w:t xml:space="preserve"> </w:t>
      </w:r>
      <w:hyperlink r:id="rId28" w:history="1">
        <w:r w:rsidRPr="00A45497">
          <w:rPr>
            <w:rStyle w:val="Hyperlink"/>
            <w:rFonts w:ascii="Aptos" w:hAnsi="Aptos"/>
            <w:sz w:val="24"/>
            <w:szCs w:val="24"/>
          </w:rPr>
          <w:t>Miriam Margles</w:t>
        </w:r>
      </w:hyperlink>
    </w:p>
    <w:p w14:paraId="650FCBA4" w14:textId="77777777" w:rsidR="006541D7" w:rsidRPr="00A45497" w:rsidRDefault="006541D7" w:rsidP="00A45497">
      <w:pPr>
        <w:pBdr>
          <w:top w:val="nil"/>
          <w:left w:val="nil"/>
          <w:bottom w:val="nil"/>
          <w:right w:val="nil"/>
          <w:between w:val="nil"/>
        </w:pBdr>
        <w:spacing w:before="0" w:after="0" w:line="240" w:lineRule="auto"/>
        <w:ind w:left="360"/>
        <w:rPr>
          <w:rFonts w:ascii="Aptos" w:hAnsi="Aptos"/>
          <w:color w:val="0000FF"/>
          <w:sz w:val="24"/>
          <w:szCs w:val="24"/>
          <w:u w:val="single"/>
        </w:rPr>
        <w:sectPr w:rsidR="006541D7" w:rsidRPr="00A45497" w:rsidSect="006541D7">
          <w:type w:val="continuous"/>
          <w:pgSz w:w="12240" w:h="15840"/>
          <w:pgMar w:top="1440" w:right="1440" w:bottom="1440" w:left="1440" w:header="720" w:footer="720" w:gutter="0"/>
          <w:cols w:num="2" w:space="720"/>
        </w:sectPr>
      </w:pPr>
    </w:p>
    <w:p w14:paraId="41DAF20C" w14:textId="77777777" w:rsidR="000B7218" w:rsidRPr="000B7218" w:rsidRDefault="000B7218">
      <w:pPr>
        <w:rPr>
          <w:rFonts w:ascii="Aptos" w:hAnsi="Aptos"/>
          <w:sz w:val="24"/>
          <w:szCs w:val="24"/>
          <w:highlight w:val="white"/>
        </w:rPr>
      </w:pPr>
    </w:p>
    <w:p w14:paraId="7A1310D0" w14:textId="77777777" w:rsidR="00094D80" w:rsidRPr="000B7218" w:rsidRDefault="00E34FFD">
      <w:pPr>
        <w:rPr>
          <w:rFonts w:ascii="Aptos" w:hAnsi="Aptos"/>
          <w:sz w:val="22"/>
          <w:szCs w:val="22"/>
        </w:rPr>
      </w:pPr>
      <w:r w:rsidRPr="000B7218">
        <w:rPr>
          <w:rFonts w:ascii="Aptos" w:hAnsi="Aptos"/>
          <w:sz w:val="24"/>
          <w:szCs w:val="24"/>
          <w:highlight w:val="white"/>
        </w:rPr>
        <w:t>*Prior Liturgists-in-Residence are ineligible to apply.</w:t>
      </w:r>
    </w:p>
    <w:p w14:paraId="4878EB48" w14:textId="47EA9A87" w:rsidR="00094D80" w:rsidRPr="000B7218" w:rsidRDefault="00E34FFD">
      <w:pPr>
        <w:rPr>
          <w:rFonts w:ascii="Aptos" w:hAnsi="Aptos"/>
          <w:sz w:val="24"/>
          <w:szCs w:val="24"/>
        </w:rPr>
      </w:pPr>
      <w:r w:rsidRPr="000B7218">
        <w:rPr>
          <w:rFonts w:ascii="Aptos" w:hAnsi="Aptos"/>
          <w:sz w:val="24"/>
          <w:szCs w:val="24"/>
        </w:rPr>
        <w:t xml:space="preserve">Please contact </w:t>
      </w:r>
      <w:hyperlink r:id="rId29">
        <w:r w:rsidR="00094D80" w:rsidRPr="000B7218">
          <w:rPr>
            <w:rFonts w:ascii="Aptos" w:hAnsi="Aptos"/>
            <w:color w:val="1155CC"/>
            <w:sz w:val="24"/>
            <w:szCs w:val="24"/>
            <w:u w:val="single"/>
          </w:rPr>
          <w:t>liturgist@havurah.org</w:t>
        </w:r>
      </w:hyperlink>
      <w:r w:rsidRPr="000B7218">
        <w:rPr>
          <w:rFonts w:ascii="Aptos" w:hAnsi="Aptos"/>
          <w:sz w:val="24"/>
          <w:szCs w:val="24"/>
        </w:rPr>
        <w:t xml:space="preserve"> if you have questions or ideas to discuss your proposal before submitting.  </w:t>
      </w:r>
    </w:p>
    <w:p w14:paraId="61E6FC66" w14:textId="5A349F3F" w:rsidR="00094D80" w:rsidRPr="000B7218" w:rsidRDefault="00E34FFD">
      <w:pPr>
        <w:rPr>
          <w:rFonts w:ascii="Aptos" w:hAnsi="Aptos"/>
          <w:sz w:val="24"/>
          <w:szCs w:val="24"/>
        </w:rPr>
      </w:pPr>
      <w:bookmarkStart w:id="0" w:name="_gjdgxs" w:colFirst="0" w:colLast="0"/>
      <w:bookmarkEnd w:id="0"/>
      <w:r w:rsidRPr="000B7218">
        <w:rPr>
          <w:rFonts w:ascii="Aptos" w:hAnsi="Aptos"/>
          <w:sz w:val="24"/>
          <w:szCs w:val="24"/>
        </w:rPr>
        <w:t xml:space="preserve">You may submit at most two different proposals. </w:t>
      </w:r>
      <w:r w:rsidRPr="000B7218">
        <w:rPr>
          <w:rFonts w:ascii="Aptos" w:hAnsi="Aptos"/>
          <w:b/>
          <w:sz w:val="24"/>
          <w:szCs w:val="24"/>
        </w:rPr>
        <w:t xml:space="preserve">Please complete a separate copy of this form for each Liturgist-in-Residence application you are submitting, and email completed forms to </w:t>
      </w:r>
      <w:hyperlink r:id="rId30">
        <w:r w:rsidR="00094D80" w:rsidRPr="000B7218">
          <w:rPr>
            <w:rFonts w:ascii="Aptos" w:hAnsi="Aptos"/>
            <w:color w:val="0000FF"/>
            <w:sz w:val="24"/>
            <w:szCs w:val="24"/>
            <w:u w:val="single"/>
          </w:rPr>
          <w:t>liturgist@havurah.org</w:t>
        </w:r>
      </w:hyperlink>
      <w:r w:rsidRPr="000B7218">
        <w:rPr>
          <w:rFonts w:ascii="Aptos" w:hAnsi="Aptos"/>
          <w:sz w:val="24"/>
          <w:szCs w:val="24"/>
        </w:rPr>
        <w:t xml:space="preserve">..  Please use this form, or, if your word processing program does not let you edit it easily, you may create a document of your own that contains this information.  We will notify you regarding the status of your application </w:t>
      </w:r>
      <w:r w:rsidR="00A516E4" w:rsidRPr="000B7218">
        <w:rPr>
          <w:rFonts w:ascii="Aptos" w:hAnsi="Aptos"/>
          <w:sz w:val="24"/>
          <w:szCs w:val="24"/>
        </w:rPr>
        <w:t>within approximately two weeks</w:t>
      </w:r>
      <w:r w:rsidR="7C79DEF5" w:rsidRPr="000B7218">
        <w:rPr>
          <w:rFonts w:ascii="Aptos" w:hAnsi="Aptos"/>
          <w:sz w:val="24"/>
          <w:szCs w:val="24"/>
        </w:rPr>
        <w:t xml:space="preserve"> of the due date posted on the NHC website</w:t>
      </w:r>
      <w:r w:rsidR="00A516E4" w:rsidRPr="000B7218">
        <w:rPr>
          <w:rFonts w:ascii="Aptos" w:hAnsi="Aptos"/>
          <w:sz w:val="24"/>
          <w:szCs w:val="24"/>
        </w:rPr>
        <w:t>.</w:t>
      </w:r>
    </w:p>
    <w:p w14:paraId="66FB67CA" w14:textId="77777777" w:rsidR="00B5138D" w:rsidRDefault="00B5138D">
      <w:pPr>
        <w:rPr>
          <w:color w:val="4472C4"/>
          <w:sz w:val="48"/>
          <w:szCs w:val="48"/>
        </w:rPr>
      </w:pPr>
      <w:bookmarkStart w:id="1" w:name="_9cto81va0vfj" w:colFirst="0" w:colLast="0"/>
      <w:bookmarkStart w:id="2" w:name="_tyjbkury3j1s" w:colFirst="0" w:colLast="0"/>
      <w:bookmarkEnd w:id="1"/>
      <w:bookmarkEnd w:id="2"/>
      <w:r>
        <w:rPr>
          <w:color w:val="4472C4"/>
          <w:sz w:val="48"/>
          <w:szCs w:val="48"/>
        </w:rPr>
        <w:br w:type="page"/>
      </w:r>
    </w:p>
    <w:p w14:paraId="1078C3B7" w14:textId="0DBEACE4" w:rsidR="00094D80" w:rsidRDefault="00E34FFD">
      <w:r>
        <w:rPr>
          <w:color w:val="4472C4"/>
          <w:sz w:val="48"/>
          <w:szCs w:val="48"/>
        </w:rPr>
        <w:t>NHC LITURGIST-IN-RESIDENCE APPLICATION</w:t>
      </w:r>
    </w:p>
    <w:p w14:paraId="03F8F0D1" w14:textId="77777777" w:rsidR="00094D80" w:rsidRDefault="00E34FFD">
      <w:pPr>
        <w:pStyle w:val="Heading1"/>
      </w:pPr>
      <w:r>
        <w:t>APPLICANT Information</w:t>
      </w:r>
    </w:p>
    <w:p w14:paraId="003B3149" w14:textId="77777777" w:rsidR="00094D80" w:rsidRDefault="00E34FFD">
      <w:pPr>
        <w:rPr>
          <w:i/>
        </w:rPr>
      </w:pPr>
      <w:r>
        <w:rPr>
          <w:i/>
        </w:rPr>
        <w:t>Please tell us about yourself.</w:t>
      </w:r>
    </w:p>
    <w:tbl>
      <w:tblPr>
        <w:tblW w:w="8773" w:type="dxa"/>
        <w:tblInd w:w="-115" w:type="dxa"/>
        <w:tblBorders>
          <w:top w:val="single" w:sz="8" w:space="0" w:color="4F81BD"/>
          <w:bottom w:val="single" w:sz="8" w:space="0" w:color="4F81BD"/>
        </w:tblBorders>
        <w:tblLayout w:type="fixed"/>
        <w:tblCellMar>
          <w:left w:w="115" w:type="dxa"/>
          <w:right w:w="115" w:type="dxa"/>
        </w:tblCellMar>
        <w:tblLook w:val="0400" w:firstRow="0" w:lastRow="0" w:firstColumn="0" w:lastColumn="0" w:noHBand="0" w:noVBand="1"/>
      </w:tblPr>
      <w:tblGrid>
        <w:gridCol w:w="2275"/>
        <w:gridCol w:w="6498"/>
      </w:tblGrid>
      <w:tr w:rsidR="003777FB" w14:paraId="3B8D91D9" w14:textId="77777777" w:rsidTr="430A1D96">
        <w:tc>
          <w:tcPr>
            <w:tcW w:w="2275" w:type="dxa"/>
            <w:tcBorders>
              <w:top w:val="single" w:sz="8" w:space="0" w:color="4F81BD" w:themeColor="accent1"/>
              <w:bottom w:val="single" w:sz="8" w:space="0" w:color="4F81BD" w:themeColor="accent1"/>
            </w:tcBorders>
          </w:tcPr>
          <w:p w14:paraId="79DE6933" w14:textId="77777777" w:rsidR="00094D80" w:rsidRDefault="00E34FFD">
            <w:pPr>
              <w:spacing w:before="0" w:after="0" w:line="240" w:lineRule="auto"/>
              <w:rPr>
                <w:b/>
                <w:color w:val="365F91"/>
              </w:rPr>
            </w:pPr>
            <w:r>
              <w:rPr>
                <w:b/>
                <w:color w:val="365F91"/>
              </w:rPr>
              <w:t>Name</w:t>
            </w:r>
          </w:p>
        </w:tc>
        <w:tc>
          <w:tcPr>
            <w:tcW w:w="6498" w:type="dxa"/>
            <w:tcBorders>
              <w:top w:val="single" w:sz="8" w:space="0" w:color="4F81BD" w:themeColor="accent1"/>
              <w:bottom w:val="single" w:sz="8" w:space="0" w:color="4F81BD" w:themeColor="accent1"/>
            </w:tcBorders>
          </w:tcPr>
          <w:p w14:paraId="6476C5C2" w14:textId="3DDA43AD" w:rsidR="00094D80" w:rsidRDefault="00094D80">
            <w:pPr>
              <w:spacing w:before="0" w:after="0" w:line="240" w:lineRule="auto"/>
              <w:rPr>
                <w:b/>
                <w:color w:val="365F91"/>
              </w:rPr>
            </w:pPr>
          </w:p>
        </w:tc>
      </w:tr>
      <w:tr w:rsidR="00655606" w14:paraId="2748CDBE" w14:textId="77777777" w:rsidTr="430A1D96">
        <w:tc>
          <w:tcPr>
            <w:tcW w:w="2275" w:type="dxa"/>
            <w:shd w:val="clear" w:color="auto" w:fill="D3DFEE"/>
          </w:tcPr>
          <w:p w14:paraId="4120FAAA" w14:textId="77777777" w:rsidR="00094D80" w:rsidRDefault="00E34FFD">
            <w:pPr>
              <w:spacing w:before="0" w:after="0" w:line="240" w:lineRule="auto"/>
              <w:rPr>
                <w:b/>
                <w:color w:val="365F91"/>
              </w:rPr>
            </w:pPr>
            <w:r>
              <w:rPr>
                <w:b/>
                <w:color w:val="365F91"/>
              </w:rPr>
              <w:t>Email Address</w:t>
            </w:r>
          </w:p>
        </w:tc>
        <w:tc>
          <w:tcPr>
            <w:tcW w:w="6498" w:type="dxa"/>
            <w:tcBorders>
              <w:left w:val="nil"/>
              <w:right w:val="nil"/>
            </w:tcBorders>
            <w:shd w:val="clear" w:color="auto" w:fill="D3DFEE"/>
          </w:tcPr>
          <w:p w14:paraId="293D1484" w14:textId="7963155E" w:rsidR="00094D80" w:rsidRDefault="00094D80">
            <w:pPr>
              <w:spacing w:before="0" w:after="0" w:line="240" w:lineRule="auto"/>
              <w:rPr>
                <w:color w:val="365F91"/>
              </w:rPr>
            </w:pPr>
          </w:p>
        </w:tc>
      </w:tr>
      <w:tr w:rsidR="004911D8" w14:paraId="55C0BF7A" w14:textId="77777777" w:rsidTr="430A1D96">
        <w:tc>
          <w:tcPr>
            <w:tcW w:w="2275" w:type="dxa"/>
          </w:tcPr>
          <w:p w14:paraId="2F09B7EF" w14:textId="77777777" w:rsidR="00094D80" w:rsidRDefault="00E34FFD">
            <w:pPr>
              <w:spacing w:before="0" w:after="0" w:line="240" w:lineRule="auto"/>
              <w:rPr>
                <w:b/>
                <w:color w:val="365F91"/>
              </w:rPr>
            </w:pPr>
            <w:r>
              <w:rPr>
                <w:b/>
                <w:color w:val="365F91"/>
              </w:rPr>
              <w:t>Preferred Phone Number</w:t>
            </w:r>
          </w:p>
        </w:tc>
        <w:tc>
          <w:tcPr>
            <w:tcW w:w="6498" w:type="dxa"/>
          </w:tcPr>
          <w:p w14:paraId="22E2115C" w14:textId="6937A8F6" w:rsidR="00094D80" w:rsidRDefault="00094D80">
            <w:pPr>
              <w:spacing w:before="0" w:after="0" w:line="240" w:lineRule="auto"/>
              <w:rPr>
                <w:color w:val="365F91"/>
              </w:rPr>
            </w:pPr>
          </w:p>
        </w:tc>
      </w:tr>
      <w:tr w:rsidR="00655606" w14:paraId="0E18777E" w14:textId="77777777" w:rsidTr="430A1D96">
        <w:tc>
          <w:tcPr>
            <w:tcW w:w="2275" w:type="dxa"/>
            <w:shd w:val="clear" w:color="auto" w:fill="D3DFEE"/>
          </w:tcPr>
          <w:p w14:paraId="5E7E88FB" w14:textId="77777777" w:rsidR="00094D80" w:rsidRDefault="00E34FFD">
            <w:pPr>
              <w:spacing w:before="0" w:after="0" w:line="240" w:lineRule="auto"/>
              <w:rPr>
                <w:b/>
                <w:color w:val="365F91"/>
              </w:rPr>
            </w:pPr>
            <w:r>
              <w:rPr>
                <w:b/>
                <w:color w:val="365F91"/>
              </w:rPr>
              <w:t>Alternative Phone Number</w:t>
            </w:r>
          </w:p>
        </w:tc>
        <w:tc>
          <w:tcPr>
            <w:tcW w:w="6498" w:type="dxa"/>
            <w:tcBorders>
              <w:left w:val="nil"/>
              <w:right w:val="nil"/>
            </w:tcBorders>
            <w:shd w:val="clear" w:color="auto" w:fill="D3DFEE"/>
          </w:tcPr>
          <w:p w14:paraId="3759E0F9" w14:textId="1759E247" w:rsidR="00094D80" w:rsidRDefault="00094D80">
            <w:pPr>
              <w:spacing w:before="0" w:after="0" w:line="240" w:lineRule="auto"/>
              <w:rPr>
                <w:color w:val="365F91"/>
              </w:rPr>
            </w:pPr>
          </w:p>
        </w:tc>
      </w:tr>
      <w:tr w:rsidR="004911D8" w14:paraId="1984AC31" w14:textId="77777777" w:rsidTr="430A1D96">
        <w:tc>
          <w:tcPr>
            <w:tcW w:w="2275" w:type="dxa"/>
          </w:tcPr>
          <w:p w14:paraId="5BACD7BE" w14:textId="77777777" w:rsidR="00094D80" w:rsidRDefault="00E34FFD">
            <w:pPr>
              <w:spacing w:before="0" w:after="0" w:line="240" w:lineRule="auto"/>
              <w:rPr>
                <w:b/>
                <w:color w:val="365F91"/>
              </w:rPr>
            </w:pPr>
            <w:r>
              <w:rPr>
                <w:b/>
                <w:color w:val="365F91"/>
              </w:rPr>
              <w:t>Mailing Address</w:t>
            </w:r>
          </w:p>
        </w:tc>
        <w:tc>
          <w:tcPr>
            <w:tcW w:w="6498" w:type="dxa"/>
          </w:tcPr>
          <w:p w14:paraId="10DD6BFE" w14:textId="6E4A6966" w:rsidR="00094D80" w:rsidRDefault="00094D80">
            <w:pPr>
              <w:spacing w:before="0" w:after="0" w:line="240" w:lineRule="auto"/>
              <w:rPr>
                <w:color w:val="808080"/>
              </w:rPr>
            </w:pPr>
          </w:p>
        </w:tc>
      </w:tr>
      <w:tr w:rsidR="00655606" w14:paraId="65808EF7" w14:textId="77777777" w:rsidTr="430A1D96">
        <w:trPr>
          <w:trHeight w:val="1160"/>
        </w:trPr>
        <w:tc>
          <w:tcPr>
            <w:tcW w:w="2275" w:type="dxa"/>
            <w:shd w:val="clear" w:color="auto" w:fill="D3DFEE"/>
          </w:tcPr>
          <w:p w14:paraId="11CEA121" w14:textId="77FB5F2D" w:rsidR="00094D80" w:rsidRDefault="00E34FFD">
            <w:pPr>
              <w:spacing w:before="0" w:after="0" w:line="240" w:lineRule="auto"/>
              <w:rPr>
                <w:b/>
                <w:color w:val="365F91"/>
              </w:rPr>
            </w:pPr>
            <w:r w:rsidRPr="612EA629">
              <w:rPr>
                <w:b/>
                <w:color w:val="365F91" w:themeColor="accent1" w:themeShade="BF"/>
              </w:rPr>
              <w:t>Photo</w:t>
            </w:r>
            <w:r w:rsidR="53C81102" w:rsidRPr="612EA629">
              <w:rPr>
                <w:b/>
                <w:bCs/>
                <w:color w:val="365F91" w:themeColor="accent1" w:themeShade="BF"/>
              </w:rPr>
              <w:t xml:space="preserve"> </w:t>
            </w:r>
            <w:r w:rsidR="53C81102" w:rsidRPr="10215DFB">
              <w:rPr>
                <w:b/>
                <w:bCs/>
                <w:color w:val="365F91" w:themeColor="accent1" w:themeShade="BF"/>
              </w:rPr>
              <w:t>(optional)</w:t>
            </w:r>
          </w:p>
        </w:tc>
        <w:tc>
          <w:tcPr>
            <w:tcW w:w="6498" w:type="dxa"/>
            <w:tcBorders>
              <w:left w:val="nil"/>
              <w:right w:val="nil"/>
            </w:tcBorders>
            <w:shd w:val="clear" w:color="auto" w:fill="D3DFEE"/>
          </w:tcPr>
          <w:p w14:paraId="4E426DF1" w14:textId="1B023498" w:rsidR="00094D80" w:rsidRDefault="00094D80">
            <w:pPr>
              <w:spacing w:before="0" w:after="0" w:line="240" w:lineRule="auto"/>
              <w:rPr>
                <w:color w:val="365F91"/>
              </w:rPr>
            </w:pPr>
          </w:p>
        </w:tc>
      </w:tr>
      <w:tr w:rsidR="004911D8" w14:paraId="58F27067" w14:textId="77777777" w:rsidTr="430A1D96">
        <w:tc>
          <w:tcPr>
            <w:tcW w:w="8773" w:type="dxa"/>
            <w:gridSpan w:val="2"/>
          </w:tcPr>
          <w:p w14:paraId="0FF98076" w14:textId="77777777" w:rsidR="00094D80" w:rsidRDefault="00E34FFD">
            <w:pPr>
              <w:spacing w:before="0" w:after="0" w:line="240" w:lineRule="auto"/>
              <w:rPr>
                <w:b/>
              </w:rPr>
            </w:pPr>
            <w:r>
              <w:rPr>
                <w:b/>
              </w:rPr>
              <w:t>Have you attended the NHC Institute or regional retreats before? If not, how did you hear of this opportunity?</w:t>
            </w:r>
          </w:p>
          <w:p w14:paraId="364039B4" w14:textId="77777777" w:rsidR="00094D80" w:rsidRDefault="00094D80" w:rsidP="00841ECF">
            <w:pPr>
              <w:spacing w:before="0" w:after="0" w:line="240" w:lineRule="auto"/>
              <w:rPr>
                <w:b/>
                <w:color w:val="808080"/>
              </w:rPr>
            </w:pPr>
          </w:p>
        </w:tc>
      </w:tr>
      <w:tr w:rsidR="003777FB" w14:paraId="27B70F18" w14:textId="77777777" w:rsidTr="430A1D96">
        <w:tc>
          <w:tcPr>
            <w:tcW w:w="8773" w:type="dxa"/>
            <w:gridSpan w:val="2"/>
            <w:shd w:val="clear" w:color="auto" w:fill="D3DFEE"/>
          </w:tcPr>
          <w:p w14:paraId="67CEFA3B" w14:textId="77777777" w:rsidR="00094D80" w:rsidRDefault="00E34FFD">
            <w:pPr>
              <w:spacing w:before="0" w:after="0" w:line="240" w:lineRule="auto"/>
              <w:rPr>
                <w:b/>
                <w:color w:val="365F91"/>
              </w:rPr>
            </w:pPr>
            <w:r>
              <w:rPr>
                <w:b/>
                <w:color w:val="365F91"/>
              </w:rPr>
              <w:t xml:space="preserve">If you have taught at one or more NHC Summer Institute courses or regional retreats before, please list the courses taught, indicate the year(s), and briefly explain what you learned from the experience(s). </w:t>
            </w:r>
          </w:p>
          <w:p w14:paraId="0A6288F9" w14:textId="77777777" w:rsidR="00094D80" w:rsidRDefault="00094D80">
            <w:pPr>
              <w:spacing w:before="0" w:after="0" w:line="240" w:lineRule="auto"/>
              <w:rPr>
                <w:b/>
                <w:color w:val="365F91"/>
              </w:rPr>
            </w:pPr>
          </w:p>
          <w:p w14:paraId="012D5C47" w14:textId="77777777" w:rsidR="00094D80" w:rsidRDefault="00E34FFD">
            <w:pPr>
              <w:spacing w:before="0" w:after="0" w:line="240" w:lineRule="auto"/>
              <w:rPr>
                <w:b/>
                <w:color w:val="365F91"/>
              </w:rPr>
            </w:pPr>
            <w:r>
              <w:rPr>
                <w:b/>
                <w:color w:val="365F91"/>
              </w:rPr>
              <w:t>If you are new to the NHC, please include a brief bio and describe your teaching style.</w:t>
            </w:r>
          </w:p>
          <w:p w14:paraId="529E8DE9" w14:textId="77777777" w:rsidR="00094D80" w:rsidRDefault="00094D80">
            <w:pPr>
              <w:spacing w:before="0" w:after="0" w:line="240" w:lineRule="auto"/>
              <w:rPr>
                <w:b/>
                <w:i/>
                <w:color w:val="365F91"/>
              </w:rPr>
            </w:pPr>
          </w:p>
        </w:tc>
      </w:tr>
    </w:tbl>
    <w:p w14:paraId="34CAD154" w14:textId="77777777" w:rsidR="00094D80" w:rsidRDefault="00E34FFD">
      <w:r>
        <w:br w:type="page"/>
      </w:r>
    </w:p>
    <w:p w14:paraId="63CD538A" w14:textId="77777777" w:rsidR="00094D80" w:rsidRDefault="00E34FFD">
      <w:pPr>
        <w:pStyle w:val="Heading1"/>
      </w:pPr>
      <w:r>
        <w:t>Your Proposal</w:t>
      </w:r>
    </w:p>
    <w:p w14:paraId="570AAEAC" w14:textId="77777777" w:rsidR="00094D80" w:rsidRDefault="00E34FFD">
      <w:pPr>
        <w:rPr>
          <w:i/>
        </w:rPr>
      </w:pPr>
      <w:r>
        <w:rPr>
          <w:i/>
        </w:rPr>
        <w:t>Tell us about what you'd like to teach.</w:t>
      </w:r>
    </w:p>
    <w:tbl>
      <w:tblPr>
        <w:tblStyle w:val="a0"/>
        <w:tblW w:w="8773" w:type="dxa"/>
        <w:tblInd w:w="-115" w:type="dxa"/>
        <w:tblBorders>
          <w:top w:val="single" w:sz="8" w:space="0" w:color="4F81BD"/>
          <w:bottom w:val="single" w:sz="8" w:space="0" w:color="4F81BD"/>
        </w:tblBorders>
        <w:tblLayout w:type="fixed"/>
        <w:tblLook w:val="0400" w:firstRow="0" w:lastRow="0" w:firstColumn="0" w:lastColumn="0" w:noHBand="0" w:noVBand="1"/>
      </w:tblPr>
      <w:tblGrid>
        <w:gridCol w:w="2275"/>
        <w:gridCol w:w="6498"/>
      </w:tblGrid>
      <w:tr w:rsidR="00094D80" w14:paraId="381EEDA7" w14:textId="77777777">
        <w:tc>
          <w:tcPr>
            <w:tcW w:w="2275" w:type="dxa"/>
            <w:tcBorders>
              <w:top w:val="single" w:sz="8" w:space="0" w:color="4F81BD"/>
              <w:bottom w:val="single" w:sz="8" w:space="0" w:color="4F81BD"/>
            </w:tcBorders>
          </w:tcPr>
          <w:p w14:paraId="4FDBD8A5" w14:textId="77777777" w:rsidR="00094D80" w:rsidRDefault="00E34FFD">
            <w:pPr>
              <w:spacing w:before="0" w:after="0" w:line="240" w:lineRule="auto"/>
              <w:rPr>
                <w:b/>
                <w:color w:val="365F91"/>
              </w:rPr>
            </w:pPr>
            <w:r>
              <w:rPr>
                <w:b/>
                <w:color w:val="365F91"/>
              </w:rPr>
              <w:t>Proposed Title</w:t>
            </w:r>
          </w:p>
        </w:tc>
        <w:tc>
          <w:tcPr>
            <w:tcW w:w="6498" w:type="dxa"/>
            <w:tcBorders>
              <w:top w:val="single" w:sz="8" w:space="0" w:color="4F81BD"/>
              <w:bottom w:val="single" w:sz="8" w:space="0" w:color="4F81BD"/>
            </w:tcBorders>
          </w:tcPr>
          <w:p w14:paraId="40131BD1" w14:textId="01BF17C6" w:rsidR="00094D80" w:rsidRDefault="00094D80">
            <w:pPr>
              <w:spacing w:before="0" w:after="0" w:line="240" w:lineRule="auto"/>
              <w:rPr>
                <w:b/>
                <w:color w:val="365F91"/>
              </w:rPr>
            </w:pPr>
          </w:p>
        </w:tc>
      </w:tr>
      <w:tr w:rsidR="00094D80" w14:paraId="49824FD5" w14:textId="77777777">
        <w:tc>
          <w:tcPr>
            <w:tcW w:w="2275" w:type="dxa"/>
            <w:shd w:val="clear" w:color="auto" w:fill="D3DFEE"/>
          </w:tcPr>
          <w:p w14:paraId="158FF983" w14:textId="77777777" w:rsidR="00094D80" w:rsidRDefault="00E34FFD">
            <w:pPr>
              <w:spacing w:before="0" w:after="0" w:line="240" w:lineRule="auto"/>
              <w:rPr>
                <w:b/>
                <w:color w:val="365F91"/>
              </w:rPr>
            </w:pPr>
            <w:r>
              <w:rPr>
                <w:b/>
                <w:color w:val="365F91"/>
              </w:rPr>
              <w:t>Description</w:t>
            </w:r>
          </w:p>
        </w:tc>
        <w:tc>
          <w:tcPr>
            <w:tcW w:w="6498" w:type="dxa"/>
            <w:tcBorders>
              <w:left w:val="nil"/>
              <w:right w:val="nil"/>
            </w:tcBorders>
            <w:shd w:val="clear" w:color="auto" w:fill="D3DFEE"/>
          </w:tcPr>
          <w:p w14:paraId="4F63C1E6" w14:textId="77777777" w:rsidR="00094D80" w:rsidRDefault="00E34FFD">
            <w:pPr>
              <w:spacing w:before="0" w:after="0" w:line="240" w:lineRule="auto"/>
              <w:rPr>
                <w:color w:val="808080"/>
              </w:rPr>
            </w:pPr>
            <w:r>
              <w:rPr>
                <w:color w:val="808080"/>
              </w:rPr>
              <w:t>Enter the description of your program as you’d like it to appear in Institute promotional materials.  Please keep this to 75 to 100 words.  We may edit for clarity or consistency.</w:t>
            </w:r>
          </w:p>
          <w:p w14:paraId="41126DF2" w14:textId="77777777" w:rsidR="00094D80" w:rsidRDefault="00094D80">
            <w:pPr>
              <w:spacing w:before="0" w:after="0" w:line="240" w:lineRule="auto"/>
              <w:rPr>
                <w:color w:val="808080"/>
              </w:rPr>
            </w:pPr>
          </w:p>
          <w:p w14:paraId="7B10AB23" w14:textId="74951A4C" w:rsidR="00094D80" w:rsidRDefault="00094D80">
            <w:pPr>
              <w:spacing w:before="0" w:after="0"/>
              <w:rPr>
                <w:color w:val="808080"/>
              </w:rPr>
            </w:pPr>
          </w:p>
        </w:tc>
      </w:tr>
      <w:tr w:rsidR="00094D80" w14:paraId="2863B3F5" w14:textId="77777777">
        <w:tc>
          <w:tcPr>
            <w:tcW w:w="2275" w:type="dxa"/>
          </w:tcPr>
          <w:p w14:paraId="273D6A6F" w14:textId="77777777" w:rsidR="00094D80" w:rsidRDefault="00E34FFD">
            <w:pPr>
              <w:spacing w:before="0" w:after="0" w:line="240" w:lineRule="auto"/>
              <w:rPr>
                <w:b/>
                <w:color w:val="365F91"/>
              </w:rPr>
            </w:pPr>
            <w:r>
              <w:rPr>
                <w:b/>
                <w:color w:val="365F91"/>
              </w:rPr>
              <w:t>Bio</w:t>
            </w:r>
          </w:p>
        </w:tc>
        <w:tc>
          <w:tcPr>
            <w:tcW w:w="6498" w:type="dxa"/>
          </w:tcPr>
          <w:p w14:paraId="7A28E5CF" w14:textId="77777777" w:rsidR="00094D80" w:rsidRDefault="00094D80">
            <w:pPr>
              <w:spacing w:before="0" w:after="0" w:line="240" w:lineRule="auto"/>
              <w:rPr>
                <w:color w:val="808080"/>
              </w:rPr>
            </w:pPr>
          </w:p>
          <w:p w14:paraId="779AAF75" w14:textId="77777777" w:rsidR="00094D80" w:rsidRDefault="00094D80">
            <w:pPr>
              <w:spacing w:before="0" w:after="0" w:line="240" w:lineRule="auto"/>
              <w:rPr>
                <w:color w:val="808080"/>
              </w:rPr>
            </w:pPr>
          </w:p>
          <w:p w14:paraId="044A1065" w14:textId="77777777" w:rsidR="00094D80" w:rsidRDefault="00094D80">
            <w:pPr>
              <w:spacing w:before="0" w:after="0" w:line="240" w:lineRule="auto"/>
              <w:rPr>
                <w:color w:val="808080"/>
              </w:rPr>
            </w:pPr>
          </w:p>
        </w:tc>
      </w:tr>
      <w:tr w:rsidR="00094D80" w14:paraId="4C76CD7B" w14:textId="77777777">
        <w:tc>
          <w:tcPr>
            <w:tcW w:w="2275" w:type="dxa"/>
          </w:tcPr>
          <w:p w14:paraId="13FB7980" w14:textId="77777777" w:rsidR="00094D80" w:rsidRDefault="00E34FFD">
            <w:pPr>
              <w:spacing w:before="0" w:after="0" w:line="240" w:lineRule="auto"/>
              <w:rPr>
                <w:b/>
                <w:color w:val="365F91"/>
              </w:rPr>
            </w:pPr>
            <w:r>
              <w:rPr>
                <w:b/>
                <w:color w:val="365F91"/>
              </w:rPr>
              <w:t>Meeting Space</w:t>
            </w:r>
          </w:p>
        </w:tc>
        <w:tc>
          <w:tcPr>
            <w:tcW w:w="6498" w:type="dxa"/>
          </w:tcPr>
          <w:p w14:paraId="3170DF85" w14:textId="77777777" w:rsidR="00094D80" w:rsidRDefault="00E34FFD">
            <w:pPr>
              <w:spacing w:before="0" w:after="0" w:line="240" w:lineRule="auto"/>
              <w:rPr>
                <w:color w:val="808080"/>
              </w:rPr>
            </w:pPr>
            <w:r>
              <w:rPr>
                <w:color w:val="808080"/>
              </w:rPr>
              <w:t>Would you like to meet in (a) a room with desks or tables (b) a room with movable chairs (c) a room with space to move around (d) other? We will do our best to accommodate. Please list any other meeting space requirements you might have.</w:t>
            </w:r>
          </w:p>
          <w:p w14:paraId="523BB7C0" w14:textId="77777777" w:rsidR="00094D80" w:rsidRDefault="00094D80">
            <w:pPr>
              <w:spacing w:before="0" w:after="0" w:line="240" w:lineRule="auto"/>
              <w:rPr>
                <w:color w:val="808080"/>
              </w:rPr>
            </w:pPr>
          </w:p>
          <w:p w14:paraId="37EAF99D" w14:textId="1EBC7005" w:rsidR="00094D80" w:rsidRDefault="00094D80" w:rsidP="00BA45B7">
            <w:pPr>
              <w:spacing w:before="0" w:after="0" w:line="240" w:lineRule="auto"/>
              <w:rPr>
                <w:color w:val="808080"/>
              </w:rPr>
            </w:pPr>
          </w:p>
        </w:tc>
      </w:tr>
      <w:tr w:rsidR="00C92BF6" w14:paraId="312DBE01" w14:textId="77777777">
        <w:tc>
          <w:tcPr>
            <w:tcW w:w="2275" w:type="dxa"/>
          </w:tcPr>
          <w:p w14:paraId="02BF2785" w14:textId="35096A41" w:rsidR="00C92BF6" w:rsidRDefault="00C92BF6">
            <w:pPr>
              <w:spacing w:before="0" w:after="0" w:line="240" w:lineRule="auto"/>
              <w:rPr>
                <w:b/>
                <w:color w:val="365F91"/>
              </w:rPr>
            </w:pPr>
            <w:r>
              <w:rPr>
                <w:b/>
                <w:color w:val="365F91"/>
              </w:rPr>
              <w:t>Availability</w:t>
            </w:r>
          </w:p>
        </w:tc>
        <w:tc>
          <w:tcPr>
            <w:tcW w:w="6498" w:type="dxa"/>
          </w:tcPr>
          <w:p w14:paraId="7A5BDCAC" w14:textId="06792F1D" w:rsidR="00C92BF6" w:rsidRDefault="00C92BF6">
            <w:pPr>
              <w:spacing w:before="0" w:after="0" w:line="240" w:lineRule="auto"/>
              <w:rPr>
                <w:color w:val="808080"/>
              </w:rPr>
            </w:pPr>
            <w:r>
              <w:rPr>
                <w:color w:val="808080"/>
              </w:rPr>
              <w:t>At the time that the Call for Proposals is posted, the dates of the Summer Institute have not been confirmed. Are there any dates in July or August when you are NOT available?</w:t>
            </w:r>
          </w:p>
        </w:tc>
      </w:tr>
    </w:tbl>
    <w:p w14:paraId="04B5D289" w14:textId="77777777" w:rsidR="00094D80" w:rsidRDefault="00E34FFD">
      <w:pPr>
        <w:pStyle w:val="Heading2"/>
      </w:pPr>
      <w:r>
        <w:t>Outline</w:t>
      </w:r>
    </w:p>
    <w:p w14:paraId="0031859D" w14:textId="280E6111" w:rsidR="00BA45B7" w:rsidRPr="00BA45B7" w:rsidRDefault="00BA45B7" w:rsidP="00BA45B7">
      <w:r w:rsidRPr="00BA45B7">
        <w:t xml:space="preserve">Please provide a brief outline of </w:t>
      </w:r>
      <w:r w:rsidR="14D2DE2E">
        <w:t>each of your three workshops, and ideas for a community program you would like to lead.</w:t>
      </w:r>
    </w:p>
    <w:p w14:paraId="641EF23D" w14:textId="73A5B170" w:rsidR="5C33C9A7" w:rsidRDefault="5C33C9A7" w:rsidP="5C33C9A7"/>
    <w:p w14:paraId="1E034B09" w14:textId="77777777" w:rsidR="00094D80" w:rsidRDefault="00E34FFD">
      <w:pPr>
        <w:pStyle w:val="Heading2"/>
      </w:pPr>
      <w:r>
        <w:t>Supporting Materials</w:t>
      </w:r>
    </w:p>
    <w:p w14:paraId="7F62624C" w14:textId="17EED2F7" w:rsidR="00094D80" w:rsidRDefault="00E34FFD">
      <w:r>
        <w:t>Please share any other materials (links to blogs or websites, videos, reviews, music, images, books, articles) or other resources about you or that you feel would assist the committee in making its decision.  You may also attach photos or additional multimedia files (documents, music, videos, etc.) to the email message when you send this application.</w:t>
      </w:r>
    </w:p>
    <w:p w14:paraId="4985B3F6" w14:textId="77777777" w:rsidR="00094D80" w:rsidRDefault="00E34FFD">
      <w:pPr>
        <w:pStyle w:val="Heading1"/>
      </w:pPr>
      <w:r>
        <w:t xml:space="preserve">Thank you!  </w:t>
      </w:r>
    </w:p>
    <w:p w14:paraId="2955C134" w14:textId="77777777" w:rsidR="00094D80" w:rsidRDefault="00E34FFD">
      <w:pPr>
        <w:rPr>
          <w:b/>
        </w:rPr>
      </w:pPr>
      <w:r>
        <w:t xml:space="preserve">Please email this form to </w:t>
      </w:r>
      <w:hyperlink r:id="rId31">
        <w:r w:rsidR="00094D80">
          <w:rPr>
            <w:color w:val="0000FF"/>
            <w:u w:val="single"/>
          </w:rPr>
          <w:t>liturgist@havurah.org</w:t>
        </w:r>
      </w:hyperlink>
      <w:r>
        <w:rPr>
          <w:b/>
        </w:rPr>
        <w:t>.</w:t>
      </w:r>
    </w:p>
    <w:p w14:paraId="59E1C3C0" w14:textId="77777777" w:rsidR="00094D80" w:rsidRDefault="00094D80"/>
    <w:sectPr w:rsidR="00094D8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7D3A6" w14:textId="77777777" w:rsidR="00387674" w:rsidRDefault="00387674">
      <w:pPr>
        <w:spacing w:before="0" w:after="0" w:line="240" w:lineRule="auto"/>
      </w:pPr>
      <w:r>
        <w:separator/>
      </w:r>
    </w:p>
  </w:endnote>
  <w:endnote w:type="continuationSeparator" w:id="0">
    <w:p w14:paraId="0466DCA2" w14:textId="77777777" w:rsidR="00387674" w:rsidRDefault="00387674">
      <w:pPr>
        <w:spacing w:before="0" w:after="0" w:line="240" w:lineRule="auto"/>
      </w:pPr>
      <w:r>
        <w:continuationSeparator/>
      </w:r>
    </w:p>
  </w:endnote>
  <w:endnote w:type="continuationNotice" w:id="1">
    <w:p w14:paraId="7E0993BA" w14:textId="77777777" w:rsidR="00387674" w:rsidRDefault="003876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281A846-02BF-416E-A86C-CAEDA548ED95}"/>
    <w:embedBold r:id="rId2" w:fontKey="{8D8D9E1D-865C-4F05-A130-05834A3EBF29}"/>
    <w:embedItalic r:id="rId3" w:fontKey="{03B0532B-77B3-4325-83CE-19774764CD1A}"/>
    <w:embedBoldItalic r:id="rId4" w:fontKey="{5095BF05-495B-4AFD-94DC-179234780B73}"/>
  </w:font>
  <w:font w:name="Aptos">
    <w:charset w:val="00"/>
    <w:family w:val="swiss"/>
    <w:pitch w:val="variable"/>
    <w:sig w:usb0="20000287" w:usb1="00000003" w:usb2="00000000" w:usb3="00000000" w:csb0="0000019F" w:csb1="00000000"/>
    <w:embedRegular r:id="rId5" w:fontKey="{3F68D1C9-AEAB-4FC6-8B16-E0AA60C1D7E6}"/>
    <w:embedBold r:id="rId6" w:fontKey="{B86B865B-37EB-40ED-A9D9-9A5EF7D9202B}"/>
    <w:embedItalic r:id="rId7" w:fontKey="{CB753D32-F2A9-490B-82A4-36B7C208E1C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9CB6106A-D21E-4068-8873-19BCEC50AB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EAAC" w14:textId="77777777" w:rsidR="00094D80" w:rsidRDefault="00E34FFD">
    <w:pPr>
      <w:pBdr>
        <w:top w:val="nil"/>
        <w:left w:val="nil"/>
        <w:bottom w:val="nil"/>
        <w:right w:val="nil"/>
        <w:between w:val="nil"/>
      </w:pBdr>
      <w:tabs>
        <w:tab w:val="center" w:pos="4680"/>
        <w:tab w:val="right" w:pos="9360"/>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4571B0">
      <w:rPr>
        <w:noProof/>
        <w:color w:val="000000"/>
      </w:rPr>
      <w:t>1</w:t>
    </w:r>
    <w:r>
      <w:rPr>
        <w:color w:val="000000"/>
      </w:rPr>
      <w:fldChar w:fldCharType="end"/>
    </w:r>
  </w:p>
  <w:p w14:paraId="142BB5A8" w14:textId="77777777" w:rsidR="00094D80" w:rsidRDefault="00094D80">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76EB1" w14:textId="77777777" w:rsidR="00387674" w:rsidRDefault="00387674">
      <w:pPr>
        <w:spacing w:before="0" w:after="0" w:line="240" w:lineRule="auto"/>
      </w:pPr>
      <w:r>
        <w:separator/>
      </w:r>
    </w:p>
  </w:footnote>
  <w:footnote w:type="continuationSeparator" w:id="0">
    <w:p w14:paraId="38D41A84" w14:textId="77777777" w:rsidR="00387674" w:rsidRDefault="00387674">
      <w:pPr>
        <w:spacing w:before="0" w:after="0" w:line="240" w:lineRule="auto"/>
      </w:pPr>
      <w:r>
        <w:continuationSeparator/>
      </w:r>
    </w:p>
  </w:footnote>
  <w:footnote w:type="continuationNotice" w:id="1">
    <w:p w14:paraId="65F18F18" w14:textId="77777777" w:rsidR="00387674" w:rsidRDefault="0038767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226A0"/>
    <w:multiLevelType w:val="multilevel"/>
    <w:tmpl w:val="22568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297BA8"/>
    <w:multiLevelType w:val="multilevel"/>
    <w:tmpl w:val="3FE224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6F7689"/>
    <w:multiLevelType w:val="multilevel"/>
    <w:tmpl w:val="39664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F055B0"/>
    <w:multiLevelType w:val="multilevel"/>
    <w:tmpl w:val="26862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813F25"/>
    <w:multiLevelType w:val="multilevel"/>
    <w:tmpl w:val="422CE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1E500A"/>
    <w:multiLevelType w:val="multilevel"/>
    <w:tmpl w:val="B75CF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15306"/>
    <w:multiLevelType w:val="multilevel"/>
    <w:tmpl w:val="934EA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4B7F0F"/>
    <w:multiLevelType w:val="multilevel"/>
    <w:tmpl w:val="81307E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29588811">
    <w:abstractNumId w:val="1"/>
  </w:num>
  <w:num w:numId="2" w16cid:durableId="108014769">
    <w:abstractNumId w:val="2"/>
  </w:num>
  <w:num w:numId="3" w16cid:durableId="1400248248">
    <w:abstractNumId w:val="4"/>
  </w:num>
  <w:num w:numId="4" w16cid:durableId="1501962175">
    <w:abstractNumId w:val="0"/>
  </w:num>
  <w:num w:numId="5" w16cid:durableId="2133666528">
    <w:abstractNumId w:val="7"/>
  </w:num>
  <w:num w:numId="6" w16cid:durableId="1126698247">
    <w:abstractNumId w:val="5"/>
  </w:num>
  <w:num w:numId="7" w16cid:durableId="1125390988">
    <w:abstractNumId w:val="6"/>
  </w:num>
  <w:num w:numId="8" w16cid:durableId="1616324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D80"/>
    <w:rsid w:val="00047DC4"/>
    <w:rsid w:val="00057735"/>
    <w:rsid w:val="000577C7"/>
    <w:rsid w:val="00062555"/>
    <w:rsid w:val="0008774F"/>
    <w:rsid w:val="00094D80"/>
    <w:rsid w:val="000B2B9D"/>
    <w:rsid w:val="000B3239"/>
    <w:rsid w:val="000B570B"/>
    <w:rsid w:val="000B7218"/>
    <w:rsid w:val="000C700B"/>
    <w:rsid w:val="000D071C"/>
    <w:rsid w:val="000F29B9"/>
    <w:rsid w:val="000F361A"/>
    <w:rsid w:val="000F4E96"/>
    <w:rsid w:val="00104EB5"/>
    <w:rsid w:val="00107D15"/>
    <w:rsid w:val="00107E20"/>
    <w:rsid w:val="00122F4D"/>
    <w:rsid w:val="00127C5C"/>
    <w:rsid w:val="001420C5"/>
    <w:rsid w:val="001430B6"/>
    <w:rsid w:val="00145829"/>
    <w:rsid w:val="00157999"/>
    <w:rsid w:val="00160752"/>
    <w:rsid w:val="00161CE5"/>
    <w:rsid w:val="0016245D"/>
    <w:rsid w:val="001669BD"/>
    <w:rsid w:val="001754A3"/>
    <w:rsid w:val="00180F0D"/>
    <w:rsid w:val="0019481C"/>
    <w:rsid w:val="00195FF7"/>
    <w:rsid w:val="00196858"/>
    <w:rsid w:val="001B02B0"/>
    <w:rsid w:val="001B0B49"/>
    <w:rsid w:val="001B3CA3"/>
    <w:rsid w:val="001D13A5"/>
    <w:rsid w:val="001F4F96"/>
    <w:rsid w:val="002252EF"/>
    <w:rsid w:val="00225C2C"/>
    <w:rsid w:val="00227C69"/>
    <w:rsid w:val="00227DA9"/>
    <w:rsid w:val="002335EA"/>
    <w:rsid w:val="00233741"/>
    <w:rsid w:val="00237918"/>
    <w:rsid w:val="00241C1B"/>
    <w:rsid w:val="002546DF"/>
    <w:rsid w:val="002637EA"/>
    <w:rsid w:val="002737DA"/>
    <w:rsid w:val="002743AB"/>
    <w:rsid w:val="002848DD"/>
    <w:rsid w:val="00284DE4"/>
    <w:rsid w:val="002855A2"/>
    <w:rsid w:val="00287E48"/>
    <w:rsid w:val="002966E5"/>
    <w:rsid w:val="002C2873"/>
    <w:rsid w:val="002C2ED4"/>
    <w:rsid w:val="002C7960"/>
    <w:rsid w:val="00307928"/>
    <w:rsid w:val="00307958"/>
    <w:rsid w:val="003211D7"/>
    <w:rsid w:val="0033405A"/>
    <w:rsid w:val="00335754"/>
    <w:rsid w:val="00337226"/>
    <w:rsid w:val="00344872"/>
    <w:rsid w:val="00347DD7"/>
    <w:rsid w:val="003777FB"/>
    <w:rsid w:val="00385615"/>
    <w:rsid w:val="00387674"/>
    <w:rsid w:val="00393B1B"/>
    <w:rsid w:val="003A37F3"/>
    <w:rsid w:val="003A3D8B"/>
    <w:rsid w:val="003B34DF"/>
    <w:rsid w:val="003C3D1F"/>
    <w:rsid w:val="003E11D8"/>
    <w:rsid w:val="003E1BD9"/>
    <w:rsid w:val="003E4494"/>
    <w:rsid w:val="003F3A2D"/>
    <w:rsid w:val="00416AEE"/>
    <w:rsid w:val="00424C6B"/>
    <w:rsid w:val="00426476"/>
    <w:rsid w:val="00435836"/>
    <w:rsid w:val="0044375D"/>
    <w:rsid w:val="00444281"/>
    <w:rsid w:val="0044669E"/>
    <w:rsid w:val="004506FA"/>
    <w:rsid w:val="00451E82"/>
    <w:rsid w:val="00454FA1"/>
    <w:rsid w:val="004571B0"/>
    <w:rsid w:val="00460FA0"/>
    <w:rsid w:val="004911D8"/>
    <w:rsid w:val="004958D1"/>
    <w:rsid w:val="004A0178"/>
    <w:rsid w:val="004A31AB"/>
    <w:rsid w:val="004A6F80"/>
    <w:rsid w:val="004B00A6"/>
    <w:rsid w:val="004C458A"/>
    <w:rsid w:val="00506F98"/>
    <w:rsid w:val="00545FA5"/>
    <w:rsid w:val="00553ED1"/>
    <w:rsid w:val="00566993"/>
    <w:rsid w:val="0057661F"/>
    <w:rsid w:val="005A2781"/>
    <w:rsid w:val="005A6E5E"/>
    <w:rsid w:val="005B2A05"/>
    <w:rsid w:val="005B4F57"/>
    <w:rsid w:val="005B5466"/>
    <w:rsid w:val="005E35BE"/>
    <w:rsid w:val="005E487D"/>
    <w:rsid w:val="005F1BDE"/>
    <w:rsid w:val="005F1EAF"/>
    <w:rsid w:val="00602B7B"/>
    <w:rsid w:val="00602DEC"/>
    <w:rsid w:val="00607312"/>
    <w:rsid w:val="00607F79"/>
    <w:rsid w:val="00617E84"/>
    <w:rsid w:val="00636192"/>
    <w:rsid w:val="00647A0D"/>
    <w:rsid w:val="006541D7"/>
    <w:rsid w:val="00654C54"/>
    <w:rsid w:val="00655606"/>
    <w:rsid w:val="00660678"/>
    <w:rsid w:val="00663F49"/>
    <w:rsid w:val="006728F9"/>
    <w:rsid w:val="00677D53"/>
    <w:rsid w:val="0068654C"/>
    <w:rsid w:val="006A3911"/>
    <w:rsid w:val="006A3E11"/>
    <w:rsid w:val="006B49E9"/>
    <w:rsid w:val="006C3D88"/>
    <w:rsid w:val="006C6224"/>
    <w:rsid w:val="006D008C"/>
    <w:rsid w:val="006F30CC"/>
    <w:rsid w:val="006F6446"/>
    <w:rsid w:val="00716A02"/>
    <w:rsid w:val="007216D6"/>
    <w:rsid w:val="00725A95"/>
    <w:rsid w:val="00736B71"/>
    <w:rsid w:val="0074253F"/>
    <w:rsid w:val="00747AC9"/>
    <w:rsid w:val="0079146F"/>
    <w:rsid w:val="007929C1"/>
    <w:rsid w:val="00792F33"/>
    <w:rsid w:val="00796529"/>
    <w:rsid w:val="007A011C"/>
    <w:rsid w:val="007A3C85"/>
    <w:rsid w:val="007A56D6"/>
    <w:rsid w:val="007B51AB"/>
    <w:rsid w:val="007C7DE6"/>
    <w:rsid w:val="007D1BDE"/>
    <w:rsid w:val="007F2594"/>
    <w:rsid w:val="00800B30"/>
    <w:rsid w:val="0080589F"/>
    <w:rsid w:val="00813C1B"/>
    <w:rsid w:val="00815434"/>
    <w:rsid w:val="00815827"/>
    <w:rsid w:val="00820962"/>
    <w:rsid w:val="00830132"/>
    <w:rsid w:val="00836F90"/>
    <w:rsid w:val="00837989"/>
    <w:rsid w:val="00841ECF"/>
    <w:rsid w:val="008537FE"/>
    <w:rsid w:val="00854A5C"/>
    <w:rsid w:val="00855806"/>
    <w:rsid w:val="0085686B"/>
    <w:rsid w:val="00861CF3"/>
    <w:rsid w:val="0088062B"/>
    <w:rsid w:val="00894415"/>
    <w:rsid w:val="008A0682"/>
    <w:rsid w:val="008A1A9E"/>
    <w:rsid w:val="008A35E4"/>
    <w:rsid w:val="008B5CD8"/>
    <w:rsid w:val="008C61CD"/>
    <w:rsid w:val="008C7407"/>
    <w:rsid w:val="008E1F45"/>
    <w:rsid w:val="008F3EC6"/>
    <w:rsid w:val="008F4CD3"/>
    <w:rsid w:val="009002EC"/>
    <w:rsid w:val="00900A8A"/>
    <w:rsid w:val="00901882"/>
    <w:rsid w:val="0090427C"/>
    <w:rsid w:val="009059E1"/>
    <w:rsid w:val="00906FFE"/>
    <w:rsid w:val="0091364D"/>
    <w:rsid w:val="00922663"/>
    <w:rsid w:val="00922C71"/>
    <w:rsid w:val="0092587C"/>
    <w:rsid w:val="00935308"/>
    <w:rsid w:val="009416A8"/>
    <w:rsid w:val="009465C4"/>
    <w:rsid w:val="00950CAA"/>
    <w:rsid w:val="00975337"/>
    <w:rsid w:val="00983FA6"/>
    <w:rsid w:val="0099378C"/>
    <w:rsid w:val="00994D25"/>
    <w:rsid w:val="009C3027"/>
    <w:rsid w:val="009C47B0"/>
    <w:rsid w:val="009D1283"/>
    <w:rsid w:val="009F67DE"/>
    <w:rsid w:val="00A02D82"/>
    <w:rsid w:val="00A2036C"/>
    <w:rsid w:val="00A26895"/>
    <w:rsid w:val="00A37A23"/>
    <w:rsid w:val="00A45497"/>
    <w:rsid w:val="00A516E4"/>
    <w:rsid w:val="00A57524"/>
    <w:rsid w:val="00A70914"/>
    <w:rsid w:val="00A70BA3"/>
    <w:rsid w:val="00A77292"/>
    <w:rsid w:val="00A81173"/>
    <w:rsid w:val="00A87392"/>
    <w:rsid w:val="00AA2500"/>
    <w:rsid w:val="00AD0E8F"/>
    <w:rsid w:val="00AE00D2"/>
    <w:rsid w:val="00AE112F"/>
    <w:rsid w:val="00AE339F"/>
    <w:rsid w:val="00AE7631"/>
    <w:rsid w:val="00AF0246"/>
    <w:rsid w:val="00AF5978"/>
    <w:rsid w:val="00AF7978"/>
    <w:rsid w:val="00B06445"/>
    <w:rsid w:val="00B40BFD"/>
    <w:rsid w:val="00B45EB6"/>
    <w:rsid w:val="00B5138D"/>
    <w:rsid w:val="00B544EF"/>
    <w:rsid w:val="00B82ECD"/>
    <w:rsid w:val="00BA45B7"/>
    <w:rsid w:val="00BB6DE7"/>
    <w:rsid w:val="00BC1B72"/>
    <w:rsid w:val="00BC372B"/>
    <w:rsid w:val="00BE0FFF"/>
    <w:rsid w:val="00BE4D49"/>
    <w:rsid w:val="00BE70B8"/>
    <w:rsid w:val="00BF1F83"/>
    <w:rsid w:val="00C01E20"/>
    <w:rsid w:val="00C10B23"/>
    <w:rsid w:val="00C143B0"/>
    <w:rsid w:val="00C170DC"/>
    <w:rsid w:val="00C17CF1"/>
    <w:rsid w:val="00C25193"/>
    <w:rsid w:val="00C267AF"/>
    <w:rsid w:val="00C40312"/>
    <w:rsid w:val="00C61BFB"/>
    <w:rsid w:val="00C6661E"/>
    <w:rsid w:val="00C7447C"/>
    <w:rsid w:val="00C7605C"/>
    <w:rsid w:val="00C8089B"/>
    <w:rsid w:val="00C92BF6"/>
    <w:rsid w:val="00CA6823"/>
    <w:rsid w:val="00CB21E2"/>
    <w:rsid w:val="00CC0D24"/>
    <w:rsid w:val="00CC2411"/>
    <w:rsid w:val="00CF09AA"/>
    <w:rsid w:val="00CF3BB7"/>
    <w:rsid w:val="00D03AF0"/>
    <w:rsid w:val="00D119A1"/>
    <w:rsid w:val="00D20A4A"/>
    <w:rsid w:val="00D217D0"/>
    <w:rsid w:val="00D76E21"/>
    <w:rsid w:val="00D831F3"/>
    <w:rsid w:val="00D95B3B"/>
    <w:rsid w:val="00DB6E47"/>
    <w:rsid w:val="00DC76B2"/>
    <w:rsid w:val="00DE27DA"/>
    <w:rsid w:val="00DF4E49"/>
    <w:rsid w:val="00E000F7"/>
    <w:rsid w:val="00E056F5"/>
    <w:rsid w:val="00E2561A"/>
    <w:rsid w:val="00E34FFD"/>
    <w:rsid w:val="00E437EF"/>
    <w:rsid w:val="00E441E8"/>
    <w:rsid w:val="00E50163"/>
    <w:rsid w:val="00E573BE"/>
    <w:rsid w:val="00E60E6E"/>
    <w:rsid w:val="00E655E6"/>
    <w:rsid w:val="00E718AE"/>
    <w:rsid w:val="00E74714"/>
    <w:rsid w:val="00E756D9"/>
    <w:rsid w:val="00E758D6"/>
    <w:rsid w:val="00E759EC"/>
    <w:rsid w:val="00E865AB"/>
    <w:rsid w:val="00E9562F"/>
    <w:rsid w:val="00E97407"/>
    <w:rsid w:val="00EA5F9B"/>
    <w:rsid w:val="00EC7302"/>
    <w:rsid w:val="00EE11D1"/>
    <w:rsid w:val="00EE556B"/>
    <w:rsid w:val="00EF1B47"/>
    <w:rsid w:val="00F05830"/>
    <w:rsid w:val="00F127F2"/>
    <w:rsid w:val="00F33BDC"/>
    <w:rsid w:val="00F75A45"/>
    <w:rsid w:val="00F75F1B"/>
    <w:rsid w:val="00F835B3"/>
    <w:rsid w:val="00F904DF"/>
    <w:rsid w:val="00F95579"/>
    <w:rsid w:val="00FC4DB4"/>
    <w:rsid w:val="00FD0B78"/>
    <w:rsid w:val="00FE7216"/>
    <w:rsid w:val="00FF0F8F"/>
    <w:rsid w:val="00FF72F2"/>
    <w:rsid w:val="0ACEE534"/>
    <w:rsid w:val="0B27462F"/>
    <w:rsid w:val="0BE49510"/>
    <w:rsid w:val="0C3DC459"/>
    <w:rsid w:val="0D497C95"/>
    <w:rsid w:val="0EA9A65D"/>
    <w:rsid w:val="100BF2C8"/>
    <w:rsid w:val="10215DFB"/>
    <w:rsid w:val="114FADD3"/>
    <w:rsid w:val="1194000E"/>
    <w:rsid w:val="12EDF143"/>
    <w:rsid w:val="1390B6A0"/>
    <w:rsid w:val="14408DC6"/>
    <w:rsid w:val="14D2DE2E"/>
    <w:rsid w:val="151557E8"/>
    <w:rsid w:val="16795A12"/>
    <w:rsid w:val="188E9A63"/>
    <w:rsid w:val="19857366"/>
    <w:rsid w:val="19F22BDC"/>
    <w:rsid w:val="1A3CD728"/>
    <w:rsid w:val="1C0622F2"/>
    <w:rsid w:val="1C34F033"/>
    <w:rsid w:val="1CA8A283"/>
    <w:rsid w:val="1E40FB2E"/>
    <w:rsid w:val="1ED89B71"/>
    <w:rsid w:val="1FE36541"/>
    <w:rsid w:val="21CBF07C"/>
    <w:rsid w:val="21E4A69B"/>
    <w:rsid w:val="2292C37A"/>
    <w:rsid w:val="23C3D5F1"/>
    <w:rsid w:val="240FBD48"/>
    <w:rsid w:val="244714D1"/>
    <w:rsid w:val="24720FE7"/>
    <w:rsid w:val="24F1A27A"/>
    <w:rsid w:val="26D24CED"/>
    <w:rsid w:val="273BCAF2"/>
    <w:rsid w:val="2D73D223"/>
    <w:rsid w:val="2E8FF62E"/>
    <w:rsid w:val="2ED4CCF3"/>
    <w:rsid w:val="2EF290D2"/>
    <w:rsid w:val="30F0A9A3"/>
    <w:rsid w:val="32237CAC"/>
    <w:rsid w:val="3406A51E"/>
    <w:rsid w:val="354D7E1C"/>
    <w:rsid w:val="3C016265"/>
    <w:rsid w:val="3C312645"/>
    <w:rsid w:val="3E5B05C5"/>
    <w:rsid w:val="4218BE78"/>
    <w:rsid w:val="430A1D96"/>
    <w:rsid w:val="44B0530C"/>
    <w:rsid w:val="467D20ED"/>
    <w:rsid w:val="46F46B4D"/>
    <w:rsid w:val="4953AE24"/>
    <w:rsid w:val="4B1B21F0"/>
    <w:rsid w:val="4C14FA1A"/>
    <w:rsid w:val="4CA5A960"/>
    <w:rsid w:val="4E100353"/>
    <w:rsid w:val="5295CC08"/>
    <w:rsid w:val="52DC78F9"/>
    <w:rsid w:val="53C81102"/>
    <w:rsid w:val="5525189B"/>
    <w:rsid w:val="557446A3"/>
    <w:rsid w:val="55D17D28"/>
    <w:rsid w:val="565F83D4"/>
    <w:rsid w:val="586A169F"/>
    <w:rsid w:val="586D2D60"/>
    <w:rsid w:val="5BB11D2B"/>
    <w:rsid w:val="5BC3DF32"/>
    <w:rsid w:val="5BF0A482"/>
    <w:rsid w:val="5C33C9A7"/>
    <w:rsid w:val="5C710F1D"/>
    <w:rsid w:val="5FA394C3"/>
    <w:rsid w:val="612EA629"/>
    <w:rsid w:val="61589702"/>
    <w:rsid w:val="648C04E4"/>
    <w:rsid w:val="674FABA1"/>
    <w:rsid w:val="6A2BC138"/>
    <w:rsid w:val="6AC7250F"/>
    <w:rsid w:val="6BCC3BBE"/>
    <w:rsid w:val="6E255221"/>
    <w:rsid w:val="6E4BC02F"/>
    <w:rsid w:val="710BCE82"/>
    <w:rsid w:val="71D167BC"/>
    <w:rsid w:val="7208A717"/>
    <w:rsid w:val="726AB888"/>
    <w:rsid w:val="727D63FB"/>
    <w:rsid w:val="72896051"/>
    <w:rsid w:val="740D3032"/>
    <w:rsid w:val="771B04F1"/>
    <w:rsid w:val="7899197E"/>
    <w:rsid w:val="78C34654"/>
    <w:rsid w:val="795951A9"/>
    <w:rsid w:val="79EBA584"/>
    <w:rsid w:val="79F4FD17"/>
    <w:rsid w:val="7A333EA7"/>
    <w:rsid w:val="7A9144C8"/>
    <w:rsid w:val="7ADEFF1B"/>
    <w:rsid w:val="7B043784"/>
    <w:rsid w:val="7C0092B0"/>
    <w:rsid w:val="7C79DEF5"/>
    <w:rsid w:val="7CD8D0E0"/>
    <w:rsid w:val="7D47284C"/>
    <w:rsid w:val="7ED67EAA"/>
    <w:rsid w:val="7F62A2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2689"/>
  <w15:docId w15:val="{40208D46-6D81-4A33-A985-08E2B85E3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smallCaps/>
      <w:color w:val="FFFFFF"/>
    </w:rPr>
  </w:style>
  <w:style w:type="paragraph" w:styleId="Heading2">
    <w:name w:val="heading 2"/>
    <w:basedOn w:val="Normal"/>
    <w:next w:val="Normal"/>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smallCaps/>
    </w:rPr>
  </w:style>
  <w:style w:type="paragraph" w:styleId="Heading3">
    <w:name w:val="heading 3"/>
    <w:basedOn w:val="Normal"/>
    <w:next w:val="Normal"/>
    <w:uiPriority w:val="9"/>
    <w:semiHidden/>
    <w:unhideWhenUsed/>
    <w:qFormat/>
    <w:pPr>
      <w:pBdr>
        <w:top w:val="single" w:sz="6" w:space="2" w:color="4F81BD"/>
        <w:left w:val="single" w:sz="6" w:space="2" w:color="4F81BD"/>
      </w:pBdr>
      <w:spacing w:before="300" w:after="0"/>
      <w:outlineLvl w:val="2"/>
    </w:pPr>
    <w:rPr>
      <w:smallCaps/>
      <w:color w:val="243F60"/>
    </w:rPr>
  </w:style>
  <w:style w:type="paragraph" w:styleId="Heading4">
    <w:name w:val="heading 4"/>
    <w:basedOn w:val="Normal"/>
    <w:next w:val="Normal"/>
    <w:uiPriority w:val="9"/>
    <w:semiHidden/>
    <w:unhideWhenUsed/>
    <w:qFormat/>
    <w:pPr>
      <w:pBdr>
        <w:top w:val="dotted" w:sz="6" w:space="2" w:color="4F81BD"/>
        <w:left w:val="dotted" w:sz="6" w:space="2" w:color="4F81BD"/>
      </w:pBdr>
      <w:spacing w:before="300" w:after="0"/>
      <w:outlineLvl w:val="3"/>
    </w:pPr>
    <w:rPr>
      <w:smallCaps/>
      <w:color w:val="365F91"/>
    </w:rPr>
  </w:style>
  <w:style w:type="paragraph" w:styleId="Heading5">
    <w:name w:val="heading 5"/>
    <w:basedOn w:val="Normal"/>
    <w:next w:val="Normal"/>
    <w:uiPriority w:val="9"/>
    <w:semiHidden/>
    <w:unhideWhenUsed/>
    <w:qFormat/>
    <w:pPr>
      <w:pBdr>
        <w:bottom w:val="single" w:sz="6" w:space="1" w:color="4F81BD"/>
      </w:pBdr>
      <w:spacing w:before="300" w:after="0"/>
      <w:outlineLvl w:val="4"/>
    </w:pPr>
    <w:rPr>
      <w:smallCaps/>
      <w:color w:val="365F91"/>
    </w:rPr>
  </w:style>
  <w:style w:type="paragraph" w:styleId="Heading6">
    <w:name w:val="heading 6"/>
    <w:basedOn w:val="Normal"/>
    <w:next w:val="Normal"/>
    <w:uiPriority w:val="9"/>
    <w:semiHidden/>
    <w:unhideWhenUsed/>
    <w:qFormat/>
    <w:pPr>
      <w:pBdr>
        <w:bottom w:val="dotted" w:sz="6" w:space="1" w:color="4F81BD"/>
      </w:pBdr>
      <w:spacing w:before="300" w:after="0"/>
      <w:outlineLvl w:val="5"/>
    </w:pPr>
    <w:rPr>
      <w:smallCaps/>
      <w:color w:val="365F9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20"/>
    </w:pPr>
    <w:rPr>
      <w:smallCaps/>
      <w:color w:val="4F81BD"/>
      <w:sz w:val="52"/>
      <w:szCs w:val="52"/>
    </w:rPr>
  </w:style>
  <w:style w:type="paragraph" w:styleId="Subtitle">
    <w:name w:val="Subtitle"/>
    <w:basedOn w:val="Normal"/>
    <w:next w:val="Normal"/>
    <w:uiPriority w:val="11"/>
    <w:qFormat/>
    <w:pPr>
      <w:spacing w:after="1000" w:line="240" w:lineRule="auto"/>
    </w:pPr>
    <w:rPr>
      <w:smallCaps/>
      <w:color w:val="595959"/>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A516E4"/>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A516E4"/>
  </w:style>
  <w:style w:type="paragraph" w:styleId="Footer">
    <w:name w:val="footer"/>
    <w:basedOn w:val="Normal"/>
    <w:link w:val="FooterChar"/>
    <w:uiPriority w:val="99"/>
    <w:semiHidden/>
    <w:unhideWhenUsed/>
    <w:rsid w:val="00A516E4"/>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A516E4"/>
  </w:style>
  <w:style w:type="character" w:styleId="Hyperlink">
    <w:name w:val="Hyperlink"/>
    <w:basedOn w:val="DefaultParagraphFont"/>
    <w:uiPriority w:val="99"/>
    <w:unhideWhenUsed/>
    <w:rsid w:val="009465C4"/>
    <w:rPr>
      <w:color w:val="0000FF"/>
      <w:u w:val="single"/>
    </w:rPr>
  </w:style>
  <w:style w:type="character" w:styleId="UnresolvedMention">
    <w:name w:val="Unresolved Mention"/>
    <w:basedOn w:val="DefaultParagraphFont"/>
    <w:uiPriority w:val="99"/>
    <w:semiHidden/>
    <w:unhideWhenUsed/>
    <w:rsid w:val="00A45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ringeshavurah.com/original-liturgy/mourners-kaddish/" TargetMode="External"/><Relationship Id="rId18" Type="http://schemas.openxmlformats.org/officeDocument/2006/relationships/hyperlink" Target="https://velveteenrabbi.com/about/" TargetMode="External"/><Relationship Id="rId26" Type="http://schemas.openxmlformats.org/officeDocument/2006/relationships/hyperlink" Target="https://www.adamlavitt.com/" TargetMode="External"/><Relationship Id="rId3" Type="http://schemas.openxmlformats.org/officeDocument/2006/relationships/settings" Target="settings.xml"/><Relationship Id="rId21" Type="http://schemas.openxmlformats.org/officeDocument/2006/relationships/hyperlink" Target="https://mitchellchefitz.com/" TargetMode="Externa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hyperlink" Target="https://devon-spier.com/" TargetMode="External"/><Relationship Id="rId25" Type="http://schemas.openxmlformats.org/officeDocument/2006/relationships/hyperlink" Target="https://triganza.blogspot.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lianalight.com/" TargetMode="External"/><Relationship Id="rId20" Type="http://schemas.openxmlformats.org/officeDocument/2006/relationships/hyperlink" Target="https://lindahirschhorn.com/" TargetMode="External"/><Relationship Id="rId29" Type="http://schemas.openxmlformats.org/officeDocument/2006/relationships/hyperlink" Target="mailto:liturgist@havurah.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rkat.org" TargetMode="External"/><Relationship Id="rId24" Type="http://schemas.openxmlformats.org/officeDocument/2006/relationships/hyperlink" Target="https://tobendlight.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elovedgarden.org/sarah-chandler" TargetMode="External"/><Relationship Id="rId23" Type="http://schemas.openxmlformats.org/officeDocument/2006/relationships/hyperlink" Target="https://opensiddur.org/profile/aliza-arzt/" TargetMode="External"/><Relationship Id="rId28" Type="http://schemas.openxmlformats.org/officeDocument/2006/relationships/hyperlink" Target="https://about.me/miriammargles" TargetMode="External"/><Relationship Id="rId10" Type="http://schemas.openxmlformats.org/officeDocument/2006/relationships/hyperlink" Target="https://haggadahsrus.com/product/transliterated-siddur-chaveirim-kol-yisraeil/" TargetMode="External"/><Relationship Id="rId19" Type="http://schemas.openxmlformats.org/officeDocument/2006/relationships/hyperlink" Target="https://www.ellendreskin.com/" TargetMode="External"/><Relationship Id="rId31" Type="http://schemas.openxmlformats.org/officeDocument/2006/relationships/hyperlink" Target="mailto:liturgist@havurah.org" TargetMode="External"/><Relationship Id="rId4" Type="http://schemas.openxmlformats.org/officeDocument/2006/relationships/webSettings" Target="webSettings.xml"/><Relationship Id="rId9" Type="http://schemas.openxmlformats.org/officeDocument/2006/relationships/hyperlink" Target="https://haggadahsrus.com/product/transliterated-siddur-chaveirim-kol-yisraeil/" TargetMode="External"/><Relationship Id="rId14" Type="http://schemas.openxmlformats.org/officeDocument/2006/relationships/hyperlink" Target="https://holisticjew.org/about-rabbi-tmimah/" TargetMode="External"/><Relationship Id="rId22" Type="http://schemas.openxmlformats.org/officeDocument/2006/relationships/hyperlink" Target="https://www.thrivingspirit.org/about" TargetMode="External"/><Relationship Id="rId27" Type="http://schemas.openxmlformats.org/officeDocument/2006/relationships/hyperlink" Target="https://adina-allen.com/" TargetMode="External"/><Relationship Id="rId30" Type="http://schemas.openxmlformats.org/officeDocument/2006/relationships/hyperlink" Target="mailto:liturgist@havurah.org" TargetMode="External"/><Relationship Id="rId8" Type="http://schemas.openxmlformats.org/officeDocument/2006/relationships/hyperlink" Target="http://www.havura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1139</Words>
  <Characters>5928</Characters>
  <Application>Microsoft Office Word</Application>
  <DocSecurity>4</DocSecurity>
  <Lines>174</Lines>
  <Paragraphs>130</Paragraphs>
  <ScaleCrop>false</ScaleCrop>
  <Company>Bentley University</Company>
  <LinksUpToDate>false</LinksUpToDate>
  <CharactersWithSpaces>6937</CharactersWithSpaces>
  <SharedDoc>false</SharedDoc>
  <HLinks>
    <vt:vector size="138" baseType="variant">
      <vt:variant>
        <vt:i4>1638443</vt:i4>
      </vt:variant>
      <vt:variant>
        <vt:i4>66</vt:i4>
      </vt:variant>
      <vt:variant>
        <vt:i4>0</vt:i4>
      </vt:variant>
      <vt:variant>
        <vt:i4>5</vt:i4>
      </vt:variant>
      <vt:variant>
        <vt:lpwstr>mailto:liturgist@havurah.org</vt:lpwstr>
      </vt:variant>
      <vt:variant>
        <vt:lpwstr/>
      </vt:variant>
      <vt:variant>
        <vt:i4>1638443</vt:i4>
      </vt:variant>
      <vt:variant>
        <vt:i4>63</vt:i4>
      </vt:variant>
      <vt:variant>
        <vt:i4>0</vt:i4>
      </vt:variant>
      <vt:variant>
        <vt:i4>5</vt:i4>
      </vt:variant>
      <vt:variant>
        <vt:lpwstr>mailto:liturgist@havurah.org</vt:lpwstr>
      </vt:variant>
      <vt:variant>
        <vt:lpwstr/>
      </vt:variant>
      <vt:variant>
        <vt:i4>1638443</vt:i4>
      </vt:variant>
      <vt:variant>
        <vt:i4>60</vt:i4>
      </vt:variant>
      <vt:variant>
        <vt:i4>0</vt:i4>
      </vt:variant>
      <vt:variant>
        <vt:i4>5</vt:i4>
      </vt:variant>
      <vt:variant>
        <vt:lpwstr>mailto:liturgist@havurah.org</vt:lpwstr>
      </vt:variant>
      <vt:variant>
        <vt:lpwstr/>
      </vt:variant>
      <vt:variant>
        <vt:i4>3342454</vt:i4>
      </vt:variant>
      <vt:variant>
        <vt:i4>57</vt:i4>
      </vt:variant>
      <vt:variant>
        <vt:i4>0</vt:i4>
      </vt:variant>
      <vt:variant>
        <vt:i4>5</vt:i4>
      </vt:variant>
      <vt:variant>
        <vt:lpwstr>https://about.me/miriammargles</vt:lpwstr>
      </vt:variant>
      <vt:variant>
        <vt:lpwstr/>
      </vt:variant>
      <vt:variant>
        <vt:i4>5308484</vt:i4>
      </vt:variant>
      <vt:variant>
        <vt:i4>54</vt:i4>
      </vt:variant>
      <vt:variant>
        <vt:i4>0</vt:i4>
      </vt:variant>
      <vt:variant>
        <vt:i4>5</vt:i4>
      </vt:variant>
      <vt:variant>
        <vt:lpwstr>https://adina-allen.com/</vt:lpwstr>
      </vt:variant>
      <vt:variant>
        <vt:lpwstr/>
      </vt:variant>
      <vt:variant>
        <vt:i4>3342447</vt:i4>
      </vt:variant>
      <vt:variant>
        <vt:i4>51</vt:i4>
      </vt:variant>
      <vt:variant>
        <vt:i4>0</vt:i4>
      </vt:variant>
      <vt:variant>
        <vt:i4>5</vt:i4>
      </vt:variant>
      <vt:variant>
        <vt:lpwstr>https://www.adamlavitt.com/</vt:lpwstr>
      </vt:variant>
      <vt:variant>
        <vt:lpwstr/>
      </vt:variant>
      <vt:variant>
        <vt:i4>7602281</vt:i4>
      </vt:variant>
      <vt:variant>
        <vt:i4>48</vt:i4>
      </vt:variant>
      <vt:variant>
        <vt:i4>0</vt:i4>
      </vt:variant>
      <vt:variant>
        <vt:i4>5</vt:i4>
      </vt:variant>
      <vt:variant>
        <vt:lpwstr>https://triganza.blogspot.com/</vt:lpwstr>
      </vt:variant>
      <vt:variant>
        <vt:lpwstr/>
      </vt:variant>
      <vt:variant>
        <vt:i4>1048649</vt:i4>
      </vt:variant>
      <vt:variant>
        <vt:i4>45</vt:i4>
      </vt:variant>
      <vt:variant>
        <vt:i4>0</vt:i4>
      </vt:variant>
      <vt:variant>
        <vt:i4>5</vt:i4>
      </vt:variant>
      <vt:variant>
        <vt:lpwstr>https://tobendlight.com/</vt:lpwstr>
      </vt:variant>
      <vt:variant>
        <vt:lpwstr/>
      </vt:variant>
      <vt:variant>
        <vt:i4>3538993</vt:i4>
      </vt:variant>
      <vt:variant>
        <vt:i4>42</vt:i4>
      </vt:variant>
      <vt:variant>
        <vt:i4>0</vt:i4>
      </vt:variant>
      <vt:variant>
        <vt:i4>5</vt:i4>
      </vt:variant>
      <vt:variant>
        <vt:lpwstr>https://opensiddur.org/profile/aliza-arzt/</vt:lpwstr>
      </vt:variant>
      <vt:variant>
        <vt:lpwstr/>
      </vt:variant>
      <vt:variant>
        <vt:i4>4390985</vt:i4>
      </vt:variant>
      <vt:variant>
        <vt:i4>39</vt:i4>
      </vt:variant>
      <vt:variant>
        <vt:i4>0</vt:i4>
      </vt:variant>
      <vt:variant>
        <vt:i4>5</vt:i4>
      </vt:variant>
      <vt:variant>
        <vt:lpwstr>https://www.thrivingspirit.org/about</vt:lpwstr>
      </vt:variant>
      <vt:variant>
        <vt:lpwstr/>
      </vt:variant>
      <vt:variant>
        <vt:i4>393286</vt:i4>
      </vt:variant>
      <vt:variant>
        <vt:i4>36</vt:i4>
      </vt:variant>
      <vt:variant>
        <vt:i4>0</vt:i4>
      </vt:variant>
      <vt:variant>
        <vt:i4>5</vt:i4>
      </vt:variant>
      <vt:variant>
        <vt:lpwstr>https://mitchellchefitz.com/</vt:lpwstr>
      </vt:variant>
      <vt:variant>
        <vt:lpwstr/>
      </vt:variant>
      <vt:variant>
        <vt:i4>1114206</vt:i4>
      </vt:variant>
      <vt:variant>
        <vt:i4>33</vt:i4>
      </vt:variant>
      <vt:variant>
        <vt:i4>0</vt:i4>
      </vt:variant>
      <vt:variant>
        <vt:i4>5</vt:i4>
      </vt:variant>
      <vt:variant>
        <vt:lpwstr>https://lindahirschhorn.com/</vt:lpwstr>
      </vt:variant>
      <vt:variant>
        <vt:lpwstr/>
      </vt:variant>
      <vt:variant>
        <vt:i4>4915214</vt:i4>
      </vt:variant>
      <vt:variant>
        <vt:i4>30</vt:i4>
      </vt:variant>
      <vt:variant>
        <vt:i4>0</vt:i4>
      </vt:variant>
      <vt:variant>
        <vt:i4>5</vt:i4>
      </vt:variant>
      <vt:variant>
        <vt:lpwstr>https://www.ellendreskin.com/</vt:lpwstr>
      </vt:variant>
      <vt:variant>
        <vt:lpwstr/>
      </vt:variant>
      <vt:variant>
        <vt:i4>1966158</vt:i4>
      </vt:variant>
      <vt:variant>
        <vt:i4>27</vt:i4>
      </vt:variant>
      <vt:variant>
        <vt:i4>0</vt:i4>
      </vt:variant>
      <vt:variant>
        <vt:i4>5</vt:i4>
      </vt:variant>
      <vt:variant>
        <vt:lpwstr>https://velveteenrabbi.com/about/</vt:lpwstr>
      </vt:variant>
      <vt:variant>
        <vt:lpwstr/>
      </vt:variant>
      <vt:variant>
        <vt:i4>5046362</vt:i4>
      </vt:variant>
      <vt:variant>
        <vt:i4>24</vt:i4>
      </vt:variant>
      <vt:variant>
        <vt:i4>0</vt:i4>
      </vt:variant>
      <vt:variant>
        <vt:i4>5</vt:i4>
      </vt:variant>
      <vt:variant>
        <vt:lpwstr>https://devon-spier.com/</vt:lpwstr>
      </vt:variant>
      <vt:variant>
        <vt:lpwstr/>
      </vt:variant>
      <vt:variant>
        <vt:i4>4915283</vt:i4>
      </vt:variant>
      <vt:variant>
        <vt:i4>21</vt:i4>
      </vt:variant>
      <vt:variant>
        <vt:i4>0</vt:i4>
      </vt:variant>
      <vt:variant>
        <vt:i4>5</vt:i4>
      </vt:variant>
      <vt:variant>
        <vt:lpwstr>https://www.elianalight.com/</vt:lpwstr>
      </vt:variant>
      <vt:variant>
        <vt:lpwstr/>
      </vt:variant>
      <vt:variant>
        <vt:i4>4718677</vt:i4>
      </vt:variant>
      <vt:variant>
        <vt:i4>18</vt:i4>
      </vt:variant>
      <vt:variant>
        <vt:i4>0</vt:i4>
      </vt:variant>
      <vt:variant>
        <vt:i4>5</vt:i4>
      </vt:variant>
      <vt:variant>
        <vt:lpwstr>https://belovedgarden.org/sarah-chandler</vt:lpwstr>
      </vt:variant>
      <vt:variant>
        <vt:lpwstr/>
      </vt:variant>
      <vt:variant>
        <vt:i4>6946868</vt:i4>
      </vt:variant>
      <vt:variant>
        <vt:i4>15</vt:i4>
      </vt:variant>
      <vt:variant>
        <vt:i4>0</vt:i4>
      </vt:variant>
      <vt:variant>
        <vt:i4>5</vt:i4>
      </vt:variant>
      <vt:variant>
        <vt:lpwstr>https://holisticjew.org/about-rabbi-tmimah/</vt:lpwstr>
      </vt:variant>
      <vt:variant>
        <vt:lpwstr/>
      </vt:variant>
      <vt:variant>
        <vt:i4>1048603</vt:i4>
      </vt:variant>
      <vt:variant>
        <vt:i4>12</vt:i4>
      </vt:variant>
      <vt:variant>
        <vt:i4>0</vt:i4>
      </vt:variant>
      <vt:variant>
        <vt:i4>5</vt:i4>
      </vt:variant>
      <vt:variant>
        <vt:lpwstr>https://fringeshavurah.com/original-liturgy/mourners-kaddish/</vt:lpwstr>
      </vt:variant>
      <vt:variant>
        <vt:lpwstr/>
      </vt:variant>
      <vt:variant>
        <vt:i4>7274605</vt:i4>
      </vt:variant>
      <vt:variant>
        <vt:i4>9</vt:i4>
      </vt:variant>
      <vt:variant>
        <vt:i4>0</vt:i4>
      </vt:variant>
      <vt:variant>
        <vt:i4>5</vt:i4>
      </vt:variant>
      <vt:variant>
        <vt:lpwstr>https://birkat.org/</vt:lpwstr>
      </vt:variant>
      <vt:variant>
        <vt:lpwstr/>
      </vt:variant>
      <vt:variant>
        <vt:i4>6553655</vt:i4>
      </vt:variant>
      <vt:variant>
        <vt:i4>6</vt:i4>
      </vt:variant>
      <vt:variant>
        <vt:i4>0</vt:i4>
      </vt:variant>
      <vt:variant>
        <vt:i4>5</vt:i4>
      </vt:variant>
      <vt:variant>
        <vt:lpwstr>https://haggadahsrus.com/product/transliterated-siddur-chaveirim-kol-yisraeil/</vt:lpwstr>
      </vt:variant>
      <vt:variant>
        <vt:lpwstr/>
      </vt:variant>
      <vt:variant>
        <vt:i4>6553655</vt:i4>
      </vt:variant>
      <vt:variant>
        <vt:i4>3</vt:i4>
      </vt:variant>
      <vt:variant>
        <vt:i4>0</vt:i4>
      </vt:variant>
      <vt:variant>
        <vt:i4>5</vt:i4>
      </vt:variant>
      <vt:variant>
        <vt:lpwstr>https://haggadahsrus.com/product/transliterated-siddur-chaveirim-kol-yisraeil/</vt:lpwstr>
      </vt:variant>
      <vt:variant>
        <vt:lpwstr/>
      </vt:variant>
      <vt:variant>
        <vt:i4>2556025</vt:i4>
      </vt:variant>
      <vt:variant>
        <vt:i4>0</vt:i4>
      </vt:variant>
      <vt:variant>
        <vt:i4>0</vt:i4>
      </vt:variant>
      <vt:variant>
        <vt:i4>5</vt:i4>
      </vt:variant>
      <vt:variant>
        <vt:lpwstr>http://www.havurah.org/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Frydenberg, Mark</cp:lastModifiedBy>
  <cp:revision>116</cp:revision>
  <dcterms:created xsi:type="dcterms:W3CDTF">2024-11-17T15:08:00Z</dcterms:created>
  <dcterms:modified xsi:type="dcterms:W3CDTF">2026-02-12T15:36:00Z</dcterms:modified>
</cp:coreProperties>
</file>